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7101F9" w14:textId="77777777" w:rsidR="00BF19B0" w:rsidRDefault="006C0039" w:rsidP="00890840">
      <w:pPr>
        <w:spacing w:after="0"/>
        <w:jc w:val="center"/>
        <w:rPr>
          <w:b/>
          <w:sz w:val="32"/>
        </w:rPr>
      </w:pPr>
      <w:r w:rsidRPr="00946227">
        <w:rPr>
          <w:b/>
          <w:sz w:val="32"/>
        </w:rPr>
        <w:t xml:space="preserve">NOTE D’INFORMATION </w:t>
      </w:r>
      <w:r w:rsidR="00BF19B0">
        <w:rPr>
          <w:b/>
          <w:sz w:val="32"/>
        </w:rPr>
        <w:t xml:space="preserve">ET DE NON OPPOSITION </w:t>
      </w:r>
    </w:p>
    <w:p w14:paraId="616468B4" w14:textId="45F62EDF" w:rsidR="00A57F3B" w:rsidRPr="00946227" w:rsidRDefault="006C0039" w:rsidP="00890840">
      <w:pPr>
        <w:spacing w:after="0"/>
        <w:jc w:val="center"/>
        <w:rPr>
          <w:b/>
          <w:sz w:val="32"/>
        </w:rPr>
      </w:pPr>
      <w:r w:rsidRPr="00946227">
        <w:rPr>
          <w:b/>
          <w:sz w:val="32"/>
        </w:rPr>
        <w:t xml:space="preserve">POUR LES </w:t>
      </w:r>
      <w:r w:rsidR="00621C22">
        <w:rPr>
          <w:b/>
          <w:sz w:val="32"/>
        </w:rPr>
        <w:t>JEUNES</w:t>
      </w:r>
      <w:r w:rsidR="0078136A">
        <w:rPr>
          <w:b/>
          <w:sz w:val="32"/>
        </w:rPr>
        <w:t xml:space="preserve"> DE 16 – 17 ANS</w:t>
      </w:r>
    </w:p>
    <w:p w14:paraId="64119BD4" w14:textId="73349146" w:rsidR="006C0039" w:rsidRPr="00890840" w:rsidRDefault="006C0039" w:rsidP="00946227">
      <w:pPr>
        <w:jc w:val="center"/>
        <w:rPr>
          <w:sz w:val="28"/>
        </w:rPr>
      </w:pPr>
      <w:r w:rsidRPr="00890840">
        <w:rPr>
          <w:sz w:val="28"/>
          <w:highlight w:val="cyan"/>
        </w:rPr>
        <w:t>Titre de la recherche</w:t>
      </w:r>
    </w:p>
    <w:p w14:paraId="517A4C53" w14:textId="1D8DFD08" w:rsidR="006C0039" w:rsidRDefault="00D7194B" w:rsidP="00946227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Bonjour</w:t>
      </w:r>
      <w:commentRangeStart w:id="0"/>
      <w:r w:rsidR="006C0039" w:rsidRPr="00CE0FC1">
        <w:rPr>
          <w:rFonts w:cstheme="minorHAnsi"/>
          <w:sz w:val="20"/>
          <w:szCs w:val="20"/>
        </w:rPr>
        <w:t>,</w:t>
      </w:r>
      <w:commentRangeEnd w:id="0"/>
      <w:r w:rsidR="00946227">
        <w:rPr>
          <w:rStyle w:val="Marquedecommentaire"/>
        </w:rPr>
        <w:commentReference w:id="0"/>
      </w:r>
    </w:p>
    <w:p w14:paraId="5BCEDD60" w14:textId="01D6D111" w:rsidR="006C0039" w:rsidRDefault="006C0039" w:rsidP="00946227">
      <w:pPr>
        <w:spacing w:line="240" w:lineRule="auto"/>
        <w:jc w:val="both"/>
        <w:rPr>
          <w:rFonts w:cstheme="minorHAnsi"/>
          <w:sz w:val="20"/>
          <w:szCs w:val="20"/>
        </w:rPr>
      </w:pPr>
      <w:r w:rsidRPr="008755E8">
        <w:rPr>
          <w:rFonts w:cstheme="minorHAnsi"/>
          <w:sz w:val="20"/>
          <w:szCs w:val="20"/>
        </w:rPr>
        <w:t>Nous allons r</w:t>
      </w:r>
      <w:r>
        <w:rPr>
          <w:rFonts w:cstheme="minorHAnsi"/>
          <w:sz w:val="20"/>
          <w:szCs w:val="20"/>
        </w:rPr>
        <w:t xml:space="preserve">éaliser une recherche intitulée : </w:t>
      </w:r>
    </w:p>
    <w:p w14:paraId="2A0F81D2" w14:textId="77777777" w:rsidR="006C0039" w:rsidRPr="00946227" w:rsidRDefault="006C0039" w:rsidP="00946227">
      <w:pPr>
        <w:spacing w:line="240" w:lineRule="auto"/>
        <w:jc w:val="both"/>
        <w:rPr>
          <w:i/>
          <w:iCs/>
          <w:sz w:val="20"/>
          <w:szCs w:val="20"/>
        </w:rPr>
      </w:pPr>
      <w:r w:rsidRPr="00946227">
        <w:rPr>
          <w:rFonts w:cstheme="minorHAnsi"/>
          <w:i/>
          <w:sz w:val="20"/>
          <w:szCs w:val="20"/>
          <w:highlight w:val="cyan"/>
        </w:rPr>
        <w:t>Titre de la Recherche</w:t>
      </w:r>
    </w:p>
    <w:p w14:paraId="2FF415E1" w14:textId="77777777" w:rsidR="006C0039" w:rsidRPr="006C0039" w:rsidRDefault="006C0039" w:rsidP="00946227">
      <w:pPr>
        <w:spacing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coordonnée par </w:t>
      </w:r>
      <w:r w:rsidRPr="005073BE">
        <w:rPr>
          <w:iCs/>
          <w:sz w:val="20"/>
          <w:szCs w:val="20"/>
          <w:highlight w:val="cyan"/>
        </w:rPr>
        <w:t>(nom du porteur et du responsable sénior de l’étude)</w:t>
      </w:r>
      <w:r>
        <w:rPr>
          <w:iCs/>
          <w:sz w:val="20"/>
          <w:szCs w:val="20"/>
        </w:rPr>
        <w:t xml:space="preserve"> </w:t>
      </w:r>
      <w:r w:rsidRPr="008755E8">
        <w:rPr>
          <w:iCs/>
          <w:sz w:val="20"/>
          <w:szCs w:val="20"/>
        </w:rPr>
        <w:t xml:space="preserve">du CHU de Montpellier. </w:t>
      </w:r>
    </w:p>
    <w:p w14:paraId="674685A1" w14:textId="3E00EDF2" w:rsidR="006C0039" w:rsidRPr="00946227" w:rsidRDefault="00EF3EE5" w:rsidP="00946227">
      <w:pPr>
        <w:spacing w:line="240" w:lineRule="auto"/>
        <w:jc w:val="both"/>
        <w:rPr>
          <w:iCs/>
          <w:sz w:val="20"/>
          <w:szCs w:val="20"/>
        </w:rPr>
      </w:pPr>
      <w:r w:rsidRPr="00EF3EE5">
        <w:rPr>
          <w:iCs/>
          <w:sz w:val="20"/>
          <w:szCs w:val="20"/>
        </w:rPr>
        <w:t xml:space="preserve">Pour réaliser cette recherche, nous avons besoin de réutiliser </w:t>
      </w:r>
      <w:r>
        <w:rPr>
          <w:iCs/>
          <w:sz w:val="20"/>
          <w:szCs w:val="20"/>
        </w:rPr>
        <w:t>d</w:t>
      </w:r>
      <w:r w:rsidRPr="00EF3EE5">
        <w:rPr>
          <w:iCs/>
          <w:sz w:val="20"/>
          <w:szCs w:val="20"/>
        </w:rPr>
        <w:t>es données de santé</w:t>
      </w:r>
      <w:r>
        <w:rPr>
          <w:iCs/>
          <w:sz w:val="20"/>
          <w:szCs w:val="20"/>
        </w:rPr>
        <w:t xml:space="preserve">. </w:t>
      </w:r>
      <w:r w:rsidRPr="00EF3EE5">
        <w:rPr>
          <w:iCs/>
          <w:sz w:val="20"/>
          <w:szCs w:val="20"/>
        </w:rPr>
        <w:t>Nous améliorons ainsi nos connaissances dans l'intérêt de la médecine</w:t>
      </w:r>
      <w:r>
        <w:rPr>
          <w:iCs/>
          <w:sz w:val="20"/>
          <w:szCs w:val="20"/>
        </w:rPr>
        <w:t xml:space="preserve">. </w:t>
      </w:r>
      <w:r w:rsidR="006C0039" w:rsidRPr="008755E8">
        <w:rPr>
          <w:rFonts w:cstheme="minorHAnsi"/>
          <w:sz w:val="20"/>
          <w:szCs w:val="20"/>
        </w:rPr>
        <w:t>En tant que Centre Hospitalier Universitaire, la recherche médicale est l'une de nos mi</w:t>
      </w:r>
      <w:r w:rsidR="006C0039">
        <w:rPr>
          <w:rFonts w:cstheme="minorHAnsi"/>
          <w:sz w:val="20"/>
          <w:szCs w:val="20"/>
        </w:rPr>
        <w:t xml:space="preserve">ssions, aux </w:t>
      </w:r>
      <w:r w:rsidR="006C0039" w:rsidRPr="008755E8">
        <w:rPr>
          <w:rFonts w:cstheme="minorHAnsi"/>
          <w:sz w:val="20"/>
          <w:szCs w:val="20"/>
        </w:rPr>
        <w:t xml:space="preserve">côtés des soins médicaux et de l'enseignement médical.  </w:t>
      </w:r>
    </w:p>
    <w:p w14:paraId="6B2E7C6C" w14:textId="0D230AB9" w:rsidR="00D7194B" w:rsidRDefault="006C0039" w:rsidP="00946227">
      <w:pPr>
        <w:jc w:val="both"/>
        <w:rPr>
          <w:rFonts w:cstheme="minorHAnsi"/>
          <w:color w:val="000000" w:themeColor="text1"/>
          <w:sz w:val="20"/>
          <w:szCs w:val="20"/>
        </w:rPr>
      </w:pPr>
      <w:r w:rsidRPr="00B951BF">
        <w:rPr>
          <w:rFonts w:cstheme="minorHAnsi"/>
          <w:color w:val="000000" w:themeColor="text1"/>
          <w:sz w:val="20"/>
          <w:szCs w:val="20"/>
        </w:rPr>
        <w:t xml:space="preserve">Ce document </w:t>
      </w:r>
      <w:r w:rsidR="00D7194B">
        <w:rPr>
          <w:rFonts w:cstheme="minorHAnsi"/>
          <w:color w:val="000000" w:themeColor="text1"/>
          <w:sz w:val="20"/>
          <w:szCs w:val="20"/>
        </w:rPr>
        <w:t>te</w:t>
      </w:r>
      <w:r>
        <w:rPr>
          <w:rFonts w:cstheme="minorHAnsi"/>
          <w:color w:val="000000" w:themeColor="text1"/>
          <w:sz w:val="20"/>
          <w:szCs w:val="20"/>
        </w:rPr>
        <w:t xml:space="preserve"> donne</w:t>
      </w:r>
      <w:r w:rsidRPr="00B951BF">
        <w:rPr>
          <w:rFonts w:cstheme="minorHAnsi"/>
          <w:color w:val="000000" w:themeColor="text1"/>
          <w:sz w:val="20"/>
          <w:szCs w:val="20"/>
        </w:rPr>
        <w:t xml:space="preserve"> toutes les informations sur notre recherche </w:t>
      </w:r>
      <w:r>
        <w:rPr>
          <w:rFonts w:cstheme="minorHAnsi"/>
          <w:color w:val="000000" w:themeColor="text1"/>
          <w:sz w:val="20"/>
          <w:szCs w:val="20"/>
        </w:rPr>
        <w:t>et sur l’utilisation des données</w:t>
      </w:r>
      <w:r w:rsidR="00D7194B">
        <w:rPr>
          <w:rFonts w:cstheme="minorHAnsi"/>
          <w:color w:val="000000" w:themeColor="text1"/>
          <w:sz w:val="20"/>
          <w:szCs w:val="20"/>
        </w:rPr>
        <w:t xml:space="preserve"> de santé</w:t>
      </w:r>
      <w:r w:rsidR="00946227">
        <w:rPr>
          <w:rFonts w:cstheme="minorHAnsi"/>
          <w:color w:val="000000" w:themeColor="text1"/>
          <w:sz w:val="20"/>
          <w:szCs w:val="20"/>
        </w:rPr>
        <w:t xml:space="preserve">. </w:t>
      </w:r>
    </w:p>
    <w:p w14:paraId="145F0B77" w14:textId="77777777" w:rsidR="00890840" w:rsidRDefault="00890840" w:rsidP="00946227">
      <w:pPr>
        <w:jc w:val="both"/>
        <w:rPr>
          <w:rFonts w:cstheme="minorHAnsi"/>
          <w:color w:val="000000" w:themeColor="text1"/>
          <w:sz w:val="20"/>
          <w:szCs w:val="20"/>
        </w:rPr>
      </w:pPr>
    </w:p>
    <w:tbl>
      <w:tblPr>
        <w:tblStyle w:val="Grilledutableau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9497"/>
      </w:tblGrid>
      <w:tr w:rsidR="006C0039" w14:paraId="4BF93F99" w14:textId="77777777" w:rsidTr="00ED700A">
        <w:trPr>
          <w:trHeight w:val="320"/>
        </w:trPr>
        <w:tc>
          <w:tcPr>
            <w:tcW w:w="846" w:type="dxa"/>
          </w:tcPr>
          <w:p w14:paraId="2D609707" w14:textId="583E44C8" w:rsidR="006C0039" w:rsidRDefault="004043B6" w:rsidP="00946227">
            <w:pPr>
              <w:jc w:val="both"/>
            </w:pPr>
            <w:r>
              <w:rPr>
                <w:rFonts w:ascii="Calibri" w:hAnsi="Calibri" w:cs="Calibri"/>
                <w:b/>
                <w:noProof/>
                <w:sz w:val="28"/>
                <w:szCs w:val="28"/>
                <w:lang w:eastAsia="fr-FR"/>
              </w:rPr>
              <w:drawing>
                <wp:anchor distT="0" distB="0" distL="114300" distR="114300" simplePos="0" relativeHeight="251663360" behindDoc="0" locked="0" layoutInCell="1" allowOverlap="1" wp14:anchorId="5FF9AF32" wp14:editId="1F564F6F">
                  <wp:simplePos x="0" y="0"/>
                  <wp:positionH relativeFrom="margin">
                    <wp:posOffset>8255</wp:posOffset>
                  </wp:positionH>
                  <wp:positionV relativeFrom="paragraph">
                    <wp:posOffset>-71120</wp:posOffset>
                  </wp:positionV>
                  <wp:extent cx="394970" cy="385445"/>
                  <wp:effectExtent l="0" t="0" r="5080" b="0"/>
                  <wp:wrapNone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noun-goal-6253537.png"/>
                          <pic:cNvPicPr/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796" r="6455" b="15354"/>
                          <a:stretch/>
                        </pic:blipFill>
                        <pic:spPr bwMode="auto">
                          <a:xfrm>
                            <a:off x="0" y="0"/>
                            <a:ext cx="394970" cy="385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497" w:type="dxa"/>
          </w:tcPr>
          <w:p w14:paraId="1827DA95" w14:textId="0216EF31" w:rsidR="006C0039" w:rsidRDefault="006C0039" w:rsidP="00946227">
            <w:pPr>
              <w:jc w:val="both"/>
            </w:pPr>
            <w:r w:rsidRPr="00F921C7">
              <w:rPr>
                <w:rFonts w:ascii="Arial Black" w:hAnsi="Arial Black"/>
                <w:b/>
              </w:rPr>
              <w:t>Quel est l’objectif de cette recherche ?</w:t>
            </w:r>
          </w:p>
        </w:tc>
      </w:tr>
      <w:tr w:rsidR="00131F68" w14:paraId="293BE4DA" w14:textId="77777777" w:rsidTr="0005319D">
        <w:trPr>
          <w:trHeight w:val="595"/>
        </w:trPr>
        <w:tc>
          <w:tcPr>
            <w:tcW w:w="846" w:type="dxa"/>
          </w:tcPr>
          <w:p w14:paraId="1B01AEB5" w14:textId="77777777" w:rsidR="00131F68" w:rsidRDefault="00131F68" w:rsidP="00946227">
            <w:pPr>
              <w:jc w:val="both"/>
              <w:rPr>
                <w:rFonts w:ascii="Calibri" w:hAnsi="Calibri" w:cs="Calibri"/>
                <w:b/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9497" w:type="dxa"/>
          </w:tcPr>
          <w:p w14:paraId="4C722FD1" w14:textId="77777777" w:rsidR="00D7194B" w:rsidRDefault="00074037" w:rsidP="00D7194B">
            <w:pPr>
              <w:jc w:val="both"/>
              <w:rPr>
                <w:rFonts w:cstheme="minorHAnsi"/>
                <w:sz w:val="20"/>
                <w:szCs w:val="20"/>
              </w:rPr>
            </w:pPr>
            <w:r w:rsidRPr="00150E07">
              <w:rPr>
                <w:rFonts w:cstheme="minorHAnsi"/>
                <w:sz w:val="20"/>
                <w:szCs w:val="20"/>
              </w:rPr>
              <w:t>Cett</w:t>
            </w:r>
            <w:r>
              <w:rPr>
                <w:rFonts w:cstheme="minorHAnsi"/>
                <w:sz w:val="20"/>
                <w:szCs w:val="20"/>
              </w:rPr>
              <w:t xml:space="preserve">e recherche a pour objectif </w:t>
            </w:r>
            <w:commentRangeStart w:id="1"/>
            <w:r>
              <w:rPr>
                <w:rFonts w:cstheme="minorHAnsi"/>
                <w:sz w:val="20"/>
                <w:szCs w:val="20"/>
              </w:rPr>
              <w:t>de</w:t>
            </w:r>
            <w:commentRangeEnd w:id="1"/>
            <w:r>
              <w:rPr>
                <w:rStyle w:val="Marquedecommentaire"/>
              </w:rPr>
              <w:commentReference w:id="1"/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150E07">
              <w:rPr>
                <w:rFonts w:cstheme="minorHAnsi"/>
                <w:sz w:val="20"/>
                <w:szCs w:val="20"/>
                <w:highlight w:val="cyan"/>
              </w:rPr>
              <w:t>expliquer simplement le but de la recherche et les bénéfices attendus</w:t>
            </w:r>
            <w:r w:rsidRPr="00150E07">
              <w:rPr>
                <w:rFonts w:cstheme="minorHAnsi"/>
                <w:sz w:val="20"/>
                <w:szCs w:val="20"/>
              </w:rPr>
              <w:t xml:space="preserve">. </w:t>
            </w:r>
          </w:p>
          <w:p w14:paraId="0E2F44C8" w14:textId="77777777" w:rsidR="00D7194B" w:rsidRDefault="00D7194B" w:rsidP="00D7194B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2A982122" w14:textId="3002532E" w:rsidR="00D7194B" w:rsidRPr="00131F68" w:rsidRDefault="00D7194B" w:rsidP="00D7194B">
            <w:pPr>
              <w:jc w:val="both"/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</w:pPr>
          </w:p>
        </w:tc>
      </w:tr>
      <w:tr w:rsidR="006C0039" w14:paraId="589DDCE7" w14:textId="77777777" w:rsidTr="00ED700A">
        <w:trPr>
          <w:trHeight w:val="411"/>
        </w:trPr>
        <w:tc>
          <w:tcPr>
            <w:tcW w:w="846" w:type="dxa"/>
          </w:tcPr>
          <w:p w14:paraId="7DFAA4BC" w14:textId="68F82E99" w:rsidR="006C0039" w:rsidRDefault="004043B6" w:rsidP="00946227">
            <w:pPr>
              <w:jc w:val="both"/>
            </w:pPr>
            <w:r>
              <w:rPr>
                <w:rFonts w:cstheme="minorHAnsi"/>
                <w:b/>
                <w:noProof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65408" behindDoc="0" locked="0" layoutInCell="1" allowOverlap="1" wp14:anchorId="0DB65933" wp14:editId="2D92FFC3">
                  <wp:simplePos x="0" y="0"/>
                  <wp:positionH relativeFrom="margin">
                    <wp:posOffset>-67945</wp:posOffset>
                  </wp:positionH>
                  <wp:positionV relativeFrom="paragraph">
                    <wp:posOffset>-92075</wp:posOffset>
                  </wp:positionV>
                  <wp:extent cx="459105" cy="453390"/>
                  <wp:effectExtent l="0" t="0" r="0" b="3810"/>
                  <wp:wrapNone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noun-technology-2830004.png"/>
                          <pic:cNvPicPr/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190" r="7546" b="15743"/>
                          <a:stretch/>
                        </pic:blipFill>
                        <pic:spPr bwMode="auto">
                          <a:xfrm>
                            <a:off x="0" y="0"/>
                            <a:ext cx="459105" cy="453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497" w:type="dxa"/>
          </w:tcPr>
          <w:p w14:paraId="269C6365" w14:textId="0EE39509" w:rsidR="006C0039" w:rsidRPr="00ED700A" w:rsidRDefault="00074037" w:rsidP="00946227">
            <w:pPr>
              <w:jc w:val="both"/>
              <w:rPr>
                <w:rFonts w:ascii="Arial Black" w:hAnsi="Arial Black"/>
                <w:b/>
              </w:rPr>
            </w:pPr>
            <w:r w:rsidRPr="00F921C7">
              <w:rPr>
                <w:rFonts w:ascii="Arial Black" w:hAnsi="Arial Black"/>
                <w:b/>
              </w:rPr>
              <w:t xml:space="preserve">Comment </w:t>
            </w:r>
            <w:r>
              <w:rPr>
                <w:rFonts w:ascii="Arial Black" w:hAnsi="Arial Black"/>
                <w:b/>
              </w:rPr>
              <w:t>cela va-t-il se dérouler</w:t>
            </w:r>
            <w:r w:rsidR="00ED700A">
              <w:rPr>
                <w:rFonts w:ascii="Arial Black" w:hAnsi="Arial Black"/>
                <w:b/>
              </w:rPr>
              <w:t> ?</w:t>
            </w:r>
          </w:p>
        </w:tc>
      </w:tr>
      <w:tr w:rsidR="00131F68" w14:paraId="743F6113" w14:textId="77777777" w:rsidTr="0005319D">
        <w:tc>
          <w:tcPr>
            <w:tcW w:w="846" w:type="dxa"/>
          </w:tcPr>
          <w:p w14:paraId="758211B8" w14:textId="77777777" w:rsidR="00131F68" w:rsidRDefault="00131F68" w:rsidP="00946227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eastAsia="fr-FR"/>
              </w:rPr>
            </w:pPr>
          </w:p>
        </w:tc>
        <w:tc>
          <w:tcPr>
            <w:tcW w:w="9497" w:type="dxa"/>
          </w:tcPr>
          <w:p w14:paraId="30E13041" w14:textId="313291EC" w:rsidR="00D7194B" w:rsidRDefault="00D7194B" w:rsidP="00D7194B">
            <w:pPr>
              <w:jc w:val="both"/>
              <w:rPr>
                <w:rFonts w:cstheme="minorHAnsi"/>
                <w:sz w:val="20"/>
                <w:szCs w:val="20"/>
              </w:rPr>
            </w:pPr>
            <w:r w:rsidRPr="00150E07">
              <w:rPr>
                <w:rFonts w:cstheme="minorHAnsi"/>
                <w:sz w:val="20"/>
                <w:szCs w:val="20"/>
              </w:rPr>
              <w:t xml:space="preserve">En résumé, nous souhaitons </w:t>
            </w:r>
            <w:r>
              <w:rPr>
                <w:rFonts w:cstheme="minorHAnsi"/>
                <w:sz w:val="20"/>
                <w:szCs w:val="20"/>
              </w:rPr>
              <w:t xml:space="preserve">étudier les informations de ton </w:t>
            </w:r>
            <w:r w:rsidRPr="00D7194B">
              <w:rPr>
                <w:rFonts w:cstheme="minorHAnsi"/>
                <w:b/>
                <w:sz w:val="20"/>
                <w:szCs w:val="20"/>
              </w:rPr>
              <w:t>dossier médical</w:t>
            </w:r>
            <w:r>
              <w:rPr>
                <w:rFonts w:cstheme="minorHAnsi"/>
                <w:sz w:val="20"/>
                <w:szCs w:val="20"/>
              </w:rPr>
              <w:t xml:space="preserve"> ainsi que celles de plusieurs autres personnes </w:t>
            </w:r>
            <w:r w:rsidR="009605A9">
              <w:rPr>
                <w:rFonts w:cstheme="minorHAnsi"/>
                <w:sz w:val="20"/>
                <w:szCs w:val="20"/>
              </w:rPr>
              <w:t>dans la même situation</w:t>
            </w:r>
            <w:r>
              <w:rPr>
                <w:rFonts w:cstheme="minorHAnsi"/>
                <w:sz w:val="20"/>
                <w:szCs w:val="20"/>
              </w:rPr>
              <w:t xml:space="preserve"> que toi,</w:t>
            </w:r>
            <w:r w:rsidRPr="00150E07">
              <w:rPr>
                <w:rFonts w:cstheme="minorHAnsi"/>
                <w:sz w:val="20"/>
                <w:szCs w:val="20"/>
              </w:rPr>
              <w:t xml:space="preserve"> pour</w:t>
            </w:r>
            <w:r>
              <w:rPr>
                <w:rFonts w:cstheme="minorHAnsi"/>
                <w:sz w:val="20"/>
                <w:szCs w:val="20"/>
              </w:rPr>
              <w:t xml:space="preserve"> mieux comprendre le fonctionnement de la maladie, et</w:t>
            </w:r>
            <w:r w:rsidRPr="00150E07">
              <w:rPr>
                <w:rFonts w:cstheme="minorHAnsi"/>
                <w:sz w:val="20"/>
                <w:szCs w:val="20"/>
              </w:rPr>
              <w:t xml:space="preserve"> trouver des solutions qui améliorent la santé de tous.</w:t>
            </w:r>
            <w:r w:rsidRPr="00B951BF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400F0012" w14:textId="77777777" w:rsidR="00D7194B" w:rsidRDefault="00D7194B" w:rsidP="00D7194B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77885C49" w14:textId="3C887B47" w:rsidR="00074037" w:rsidRDefault="00074037" w:rsidP="00074037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150E07">
              <w:rPr>
                <w:rFonts w:cstheme="minorHAnsi"/>
                <w:sz w:val="20"/>
                <w:szCs w:val="20"/>
              </w:rPr>
              <w:t xml:space="preserve">Cela ne changera rien à </w:t>
            </w:r>
            <w:r w:rsidR="00D7194B">
              <w:rPr>
                <w:rFonts w:cstheme="minorHAnsi"/>
                <w:sz w:val="20"/>
                <w:szCs w:val="20"/>
              </w:rPr>
              <w:t>tes</w:t>
            </w:r>
            <w:r w:rsidRPr="00150E07">
              <w:rPr>
                <w:rFonts w:cstheme="minorHAnsi"/>
                <w:sz w:val="20"/>
                <w:szCs w:val="20"/>
              </w:rPr>
              <w:t xml:space="preserve"> soins. </w:t>
            </w:r>
            <w:r w:rsidRPr="00150E07">
              <w:rPr>
                <w:rFonts w:cstheme="minorHAnsi"/>
                <w:b/>
                <w:sz w:val="20"/>
                <w:szCs w:val="20"/>
              </w:rPr>
              <w:t xml:space="preserve">Il n’y aura pas de consultations ou d’examens supplémentaires, ni de modifications de </w:t>
            </w:r>
            <w:r w:rsidR="00D7194B">
              <w:rPr>
                <w:rFonts w:cstheme="minorHAnsi"/>
                <w:b/>
                <w:sz w:val="20"/>
                <w:szCs w:val="20"/>
              </w:rPr>
              <w:t>ton</w:t>
            </w:r>
            <w:r w:rsidRPr="00150E07">
              <w:rPr>
                <w:rFonts w:cstheme="minorHAnsi"/>
                <w:b/>
                <w:sz w:val="20"/>
                <w:szCs w:val="20"/>
              </w:rPr>
              <w:t xml:space="preserve"> traitement.</w:t>
            </w:r>
          </w:p>
          <w:p w14:paraId="5AEE1C39" w14:textId="77777777" w:rsidR="00D7194B" w:rsidRPr="00150E07" w:rsidRDefault="00D7194B" w:rsidP="00074037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  <w:p w14:paraId="69B3E47C" w14:textId="77777777" w:rsidR="00131F68" w:rsidRDefault="00074037" w:rsidP="00946227">
            <w:pPr>
              <w:jc w:val="both"/>
              <w:rPr>
                <w:rFonts w:eastAsia="Calibri" w:cstheme="minorHAnsi"/>
                <w:iCs/>
                <w:color w:val="000000"/>
                <w:sz w:val="20"/>
                <w:szCs w:val="20"/>
              </w:rPr>
            </w:pPr>
            <w:r w:rsidRPr="005073BE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Si c’est un projet multicentrique, indiquer les autres centres concernés.</w:t>
            </w:r>
          </w:p>
          <w:p w14:paraId="19EEABBE" w14:textId="7C79DA2D" w:rsidR="00D7194B" w:rsidRPr="00D7194B" w:rsidRDefault="00D7194B" w:rsidP="00946227">
            <w:pPr>
              <w:jc w:val="both"/>
              <w:rPr>
                <w:rFonts w:eastAsia="Calibri" w:cstheme="minorHAnsi"/>
                <w:iCs/>
                <w:color w:val="000000"/>
                <w:sz w:val="20"/>
                <w:szCs w:val="20"/>
              </w:rPr>
            </w:pPr>
          </w:p>
        </w:tc>
      </w:tr>
      <w:tr w:rsidR="006C0039" w14:paraId="1F583032" w14:textId="77777777" w:rsidTr="005905F9">
        <w:trPr>
          <w:trHeight w:val="345"/>
        </w:trPr>
        <w:tc>
          <w:tcPr>
            <w:tcW w:w="846" w:type="dxa"/>
          </w:tcPr>
          <w:p w14:paraId="5C8E20C9" w14:textId="4AC06212" w:rsidR="006C0039" w:rsidRDefault="007E6D88" w:rsidP="00946227">
            <w:pPr>
              <w:jc w:val="both"/>
            </w:pPr>
            <w:r>
              <w:rPr>
                <w:rFonts w:cstheme="minorHAnsi"/>
                <w:b/>
                <w:caps/>
                <w:noProof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67456" behindDoc="0" locked="0" layoutInCell="1" allowOverlap="1" wp14:anchorId="1227D643" wp14:editId="2C8E3F6A">
                  <wp:simplePos x="0" y="0"/>
                  <wp:positionH relativeFrom="margin">
                    <wp:posOffset>-13264</wp:posOffset>
                  </wp:positionH>
                  <wp:positionV relativeFrom="paragraph">
                    <wp:posOffset>-162560</wp:posOffset>
                  </wp:positionV>
                  <wp:extent cx="366587" cy="538231"/>
                  <wp:effectExtent l="0" t="0" r="0" b="0"/>
                  <wp:wrapNone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noun-data-5182033.png"/>
                          <pic:cNvPicPr/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324" r="19806" b="15034"/>
                          <a:stretch/>
                        </pic:blipFill>
                        <pic:spPr bwMode="auto">
                          <a:xfrm>
                            <a:off x="0" y="0"/>
                            <a:ext cx="366587" cy="5382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497" w:type="dxa"/>
          </w:tcPr>
          <w:p w14:paraId="35C345C4" w14:textId="63DD4BBA" w:rsidR="006C0039" w:rsidRPr="00F921C7" w:rsidRDefault="00074037" w:rsidP="00946227">
            <w:pPr>
              <w:jc w:val="both"/>
              <w:rPr>
                <w:rFonts w:ascii="Arial Black" w:hAnsi="Arial Black"/>
                <w:b/>
              </w:rPr>
            </w:pPr>
            <w:r w:rsidRPr="00F921C7">
              <w:rPr>
                <w:rFonts w:ascii="Arial Black" w:hAnsi="Arial Black"/>
                <w:b/>
              </w:rPr>
              <w:t xml:space="preserve">Quelles données </w:t>
            </w:r>
            <w:r>
              <w:rPr>
                <w:rFonts w:ascii="Arial Black" w:hAnsi="Arial Black"/>
                <w:b/>
              </w:rPr>
              <w:t>seront utilisées</w:t>
            </w:r>
            <w:r w:rsidRPr="00F921C7">
              <w:rPr>
                <w:rFonts w:ascii="Arial Black" w:hAnsi="Arial Black"/>
                <w:b/>
              </w:rPr>
              <w:t> ?</w:t>
            </w:r>
          </w:p>
        </w:tc>
      </w:tr>
      <w:tr w:rsidR="00131F68" w14:paraId="445D9AA8" w14:textId="77777777" w:rsidTr="00ED700A">
        <w:trPr>
          <w:trHeight w:val="1068"/>
        </w:trPr>
        <w:tc>
          <w:tcPr>
            <w:tcW w:w="846" w:type="dxa"/>
          </w:tcPr>
          <w:p w14:paraId="4ABDCFE6" w14:textId="77777777" w:rsidR="00131F68" w:rsidRDefault="00131F68" w:rsidP="00946227">
            <w:pPr>
              <w:jc w:val="both"/>
              <w:rPr>
                <w:rFonts w:cstheme="minorHAnsi"/>
                <w:b/>
                <w:caps/>
                <w:noProof/>
                <w:sz w:val="20"/>
                <w:szCs w:val="20"/>
                <w:lang w:eastAsia="fr-FR"/>
              </w:rPr>
            </w:pPr>
          </w:p>
        </w:tc>
        <w:tc>
          <w:tcPr>
            <w:tcW w:w="9497" w:type="dxa"/>
          </w:tcPr>
          <w:p w14:paraId="1F0780E8" w14:textId="77777777" w:rsidR="00D7194B" w:rsidRPr="009605A9" w:rsidRDefault="00074037" w:rsidP="00074037">
            <w:pPr>
              <w:tabs>
                <w:tab w:val="left" w:pos="851"/>
              </w:tabs>
              <w:jc w:val="both"/>
              <w:rPr>
                <w:rFonts w:cstheme="minorHAnsi"/>
                <w:sz w:val="20"/>
                <w:szCs w:val="20"/>
                <w:highlight w:val="cyan"/>
              </w:rPr>
            </w:pPr>
            <w:r w:rsidRPr="0069617F">
              <w:rPr>
                <w:rFonts w:cstheme="minorHAnsi"/>
                <w:sz w:val="20"/>
                <w:szCs w:val="20"/>
              </w:rPr>
              <w:t xml:space="preserve">Nous utiliserons des données de santé provenant de </w:t>
            </w:r>
            <w:r w:rsidRPr="009605A9">
              <w:rPr>
                <w:rFonts w:cstheme="minorHAnsi"/>
                <w:sz w:val="20"/>
                <w:szCs w:val="20"/>
                <w:highlight w:val="cyan"/>
              </w:rPr>
              <w:t xml:space="preserve">l’entrepôt de données du CHU de Montpellier (eDOL) </w:t>
            </w:r>
            <w:commentRangeStart w:id="2"/>
            <w:r w:rsidRPr="009605A9">
              <w:rPr>
                <w:rFonts w:cstheme="minorHAnsi"/>
                <w:sz w:val="20"/>
                <w:szCs w:val="20"/>
                <w:highlight w:val="cyan"/>
              </w:rPr>
              <w:t>ou</w:t>
            </w:r>
            <w:commentRangeEnd w:id="2"/>
            <w:r w:rsidR="009605A9">
              <w:rPr>
                <w:rStyle w:val="Marquedecommentaire"/>
              </w:rPr>
              <w:commentReference w:id="2"/>
            </w:r>
            <w:r w:rsidRPr="009605A9">
              <w:rPr>
                <w:rFonts w:cstheme="minorHAnsi"/>
                <w:sz w:val="20"/>
                <w:szCs w:val="20"/>
                <w:highlight w:val="cyan"/>
              </w:rPr>
              <w:t xml:space="preserve"> directement de </w:t>
            </w:r>
            <w:r w:rsidR="00D7194B" w:rsidRPr="009605A9">
              <w:rPr>
                <w:rFonts w:cstheme="minorHAnsi"/>
                <w:sz w:val="20"/>
                <w:szCs w:val="20"/>
                <w:highlight w:val="cyan"/>
              </w:rPr>
              <w:t>ton</w:t>
            </w:r>
            <w:r w:rsidRPr="009605A9">
              <w:rPr>
                <w:rFonts w:cstheme="minorHAnsi"/>
                <w:sz w:val="20"/>
                <w:szCs w:val="20"/>
                <w:highlight w:val="cyan"/>
              </w:rPr>
              <w:t xml:space="preserve"> dossier médical.</w:t>
            </w:r>
          </w:p>
          <w:p w14:paraId="1614F86A" w14:textId="53452774" w:rsidR="00074037" w:rsidRDefault="00074037" w:rsidP="00074037">
            <w:pPr>
              <w:tabs>
                <w:tab w:val="left" w:pos="851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9617F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EDD8C55" w14:textId="60C148DC" w:rsidR="00131F68" w:rsidRPr="00131F68" w:rsidRDefault="00074037" w:rsidP="00D7194B">
            <w:pPr>
              <w:tabs>
                <w:tab w:val="left" w:pos="851"/>
              </w:tabs>
              <w:jc w:val="both"/>
              <w:rPr>
                <w:rFonts w:eastAsia="Calibri" w:cstheme="minorHAnsi"/>
                <w:iCs/>
                <w:color w:val="000000"/>
                <w:sz w:val="20"/>
                <w:szCs w:val="20"/>
              </w:rPr>
            </w:pPr>
            <w:r w:rsidRPr="0069617F">
              <w:rPr>
                <w:rFonts w:cstheme="minorHAnsi"/>
                <w:sz w:val="20"/>
                <w:szCs w:val="20"/>
              </w:rPr>
              <w:t xml:space="preserve">Les données utilisées </w:t>
            </w:r>
            <w:r w:rsidR="00D7194B">
              <w:rPr>
                <w:rFonts w:cstheme="minorHAnsi"/>
                <w:sz w:val="20"/>
                <w:szCs w:val="20"/>
              </w:rPr>
              <w:t>pour la recherche sont les suivantes :</w:t>
            </w:r>
            <w:r w:rsidRPr="0069617F">
              <w:rPr>
                <w:rFonts w:cstheme="minorHAnsi"/>
                <w:sz w:val="20"/>
                <w:szCs w:val="20"/>
              </w:rPr>
              <w:t xml:space="preserve"> </w:t>
            </w:r>
            <w:r w:rsidRPr="00B951BF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A compléter avec les catégories de données personn</w:t>
            </w:r>
            <w:r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 xml:space="preserve">elles requises pour la recherche </w:t>
            </w:r>
            <w:r w:rsidRPr="005073BE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en cohérence avec ce qui a été complété dans le synopsis dans la partie Donnée</w:t>
            </w:r>
            <w:r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s, la liste doit être identique</w:t>
            </w:r>
            <w:r>
              <w:rPr>
                <w:rFonts w:eastAsia="Calibri" w:cstheme="minorHAnsi"/>
                <w:iCs/>
                <w:color w:val="000000"/>
                <w:sz w:val="20"/>
                <w:szCs w:val="20"/>
              </w:rPr>
              <w:t>.</w:t>
            </w:r>
          </w:p>
        </w:tc>
      </w:tr>
    </w:tbl>
    <w:p w14:paraId="0719B6F1" w14:textId="6E9117AF" w:rsidR="005073BE" w:rsidRDefault="005073BE" w:rsidP="00946227">
      <w:pPr>
        <w:tabs>
          <w:tab w:val="left" w:pos="851"/>
        </w:tabs>
        <w:spacing w:line="240" w:lineRule="auto"/>
        <w:jc w:val="both"/>
        <w:rPr>
          <w:rFonts w:eastAsia="Calibri" w:cstheme="minorHAnsi"/>
          <w:iCs/>
          <w:color w:val="000000"/>
          <w:sz w:val="20"/>
          <w:szCs w:val="20"/>
        </w:rPr>
      </w:pPr>
    </w:p>
    <w:tbl>
      <w:tblPr>
        <w:tblStyle w:val="Grilledutableau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9497"/>
      </w:tblGrid>
      <w:tr w:rsidR="005073BE" w14:paraId="5E539743" w14:textId="77777777" w:rsidTr="005905F9">
        <w:trPr>
          <w:trHeight w:val="435"/>
        </w:trPr>
        <w:tc>
          <w:tcPr>
            <w:tcW w:w="846" w:type="dxa"/>
          </w:tcPr>
          <w:p w14:paraId="1C563387" w14:textId="4F4697EC" w:rsidR="005073BE" w:rsidRDefault="00D7194B" w:rsidP="00946227">
            <w:pPr>
              <w:jc w:val="both"/>
            </w:pPr>
            <w:r>
              <w:rPr>
                <w:rFonts w:cstheme="minorHAnsi"/>
                <w:b/>
                <w:caps/>
                <w:noProof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69504" behindDoc="0" locked="0" layoutInCell="1" allowOverlap="1" wp14:anchorId="7AAA3144" wp14:editId="0AA9BEAC">
                  <wp:simplePos x="0" y="0"/>
                  <wp:positionH relativeFrom="margin">
                    <wp:posOffset>-67945</wp:posOffset>
                  </wp:positionH>
                  <wp:positionV relativeFrom="paragraph">
                    <wp:posOffset>-96100</wp:posOffset>
                  </wp:positionV>
                  <wp:extent cx="412115" cy="402400"/>
                  <wp:effectExtent l="0" t="0" r="6985" b="0"/>
                  <wp:wrapNone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noun-secure-6861544.png"/>
                          <pic:cNvPicPr/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431" r="6940" b="15401"/>
                          <a:stretch/>
                        </pic:blipFill>
                        <pic:spPr bwMode="auto">
                          <a:xfrm>
                            <a:off x="0" y="0"/>
                            <a:ext cx="412115" cy="402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497" w:type="dxa"/>
          </w:tcPr>
          <w:p w14:paraId="26AD383F" w14:textId="1DE296F7" w:rsidR="005073BE" w:rsidRPr="00074037" w:rsidRDefault="00074037" w:rsidP="00946227">
            <w:pPr>
              <w:jc w:val="both"/>
              <w:rPr>
                <w:rFonts w:ascii="Arial Black" w:hAnsi="Arial Black"/>
                <w:b/>
              </w:rPr>
            </w:pPr>
            <w:r>
              <w:rPr>
                <w:rFonts w:ascii="Arial Black" w:hAnsi="Arial Black"/>
                <w:b/>
              </w:rPr>
              <w:t>S</w:t>
            </w:r>
            <w:r w:rsidRPr="00F921C7">
              <w:rPr>
                <w:rFonts w:ascii="Arial Black" w:hAnsi="Arial Black"/>
                <w:b/>
              </w:rPr>
              <w:t>écurité</w:t>
            </w:r>
            <w:r>
              <w:rPr>
                <w:rFonts w:ascii="Arial Black" w:hAnsi="Arial Black"/>
                <w:b/>
              </w:rPr>
              <w:t xml:space="preserve"> et confidentialité des données</w:t>
            </w:r>
          </w:p>
        </w:tc>
      </w:tr>
      <w:tr w:rsidR="00131F68" w14:paraId="30D3D946" w14:textId="77777777" w:rsidTr="0005319D">
        <w:tc>
          <w:tcPr>
            <w:tcW w:w="846" w:type="dxa"/>
          </w:tcPr>
          <w:p w14:paraId="61E7773A" w14:textId="4DADB761" w:rsidR="00131F68" w:rsidRDefault="00131F68" w:rsidP="00946227">
            <w:pPr>
              <w:jc w:val="both"/>
            </w:pPr>
          </w:p>
        </w:tc>
        <w:tc>
          <w:tcPr>
            <w:tcW w:w="9497" w:type="dxa"/>
          </w:tcPr>
          <w:p w14:paraId="7479CF2E" w14:textId="77777777" w:rsidR="005F0D36" w:rsidRPr="00814FAE" w:rsidRDefault="00D7194B" w:rsidP="00814FAE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814FAE">
              <w:rPr>
                <w:rFonts w:cstheme="minorHAnsi"/>
                <w:sz w:val="20"/>
                <w:szCs w:val="20"/>
              </w:rPr>
              <w:t>Les informations te concernant</w:t>
            </w:r>
            <w:r w:rsidR="00074037" w:rsidRPr="00814FAE">
              <w:rPr>
                <w:rFonts w:cstheme="minorHAnsi"/>
                <w:sz w:val="20"/>
                <w:szCs w:val="20"/>
              </w:rPr>
              <w:t xml:space="preserve"> seront traitées de manière très sécurisée. Elles seront pseudonymisées (c’est-à-dire que </w:t>
            </w:r>
            <w:r w:rsidRPr="00814FAE">
              <w:rPr>
                <w:rFonts w:cstheme="minorHAnsi"/>
                <w:sz w:val="20"/>
                <w:szCs w:val="20"/>
              </w:rPr>
              <w:t>ton</w:t>
            </w:r>
            <w:r w:rsidR="00074037" w:rsidRPr="00814FAE">
              <w:rPr>
                <w:rFonts w:cstheme="minorHAnsi"/>
                <w:sz w:val="20"/>
                <w:szCs w:val="20"/>
              </w:rPr>
              <w:t xml:space="preserve"> nom sera remplacé par un code) et stockées sur des serveurs sécurisés et autorisés par le CHU</w:t>
            </w:r>
            <w:r w:rsidR="005F0D36" w:rsidRPr="00814FAE">
              <w:rPr>
                <w:rFonts w:cstheme="minorHAnsi"/>
                <w:sz w:val="20"/>
                <w:szCs w:val="20"/>
              </w:rPr>
              <w:t xml:space="preserve"> de Montpellier</w:t>
            </w:r>
            <w:r w:rsidR="00074037" w:rsidRPr="00814FAE">
              <w:rPr>
                <w:rFonts w:cstheme="minorHAnsi"/>
                <w:sz w:val="20"/>
                <w:szCs w:val="20"/>
              </w:rPr>
              <w:t>. Seules les personnes autorisées pourront y accéder</w:t>
            </w:r>
            <w:r w:rsidRPr="00814FAE">
              <w:rPr>
                <w:rFonts w:cstheme="minorHAnsi"/>
                <w:sz w:val="20"/>
                <w:szCs w:val="20"/>
              </w:rPr>
              <w:t xml:space="preserve"> et retrouver ton identité si elles ont besoin de le faire</w:t>
            </w:r>
            <w:r w:rsidR="005F0D36" w:rsidRPr="00814FAE">
              <w:rPr>
                <w:rFonts w:cstheme="minorHAnsi"/>
                <w:sz w:val="20"/>
                <w:szCs w:val="20"/>
              </w:rPr>
              <w:t>.</w:t>
            </w:r>
          </w:p>
          <w:p w14:paraId="07D5D187" w14:textId="1A16B711" w:rsidR="00131F68" w:rsidRPr="00074037" w:rsidRDefault="005F0D36" w:rsidP="00D7194B">
            <w:pPr>
              <w:jc w:val="both"/>
              <w:rPr>
                <w:rFonts w:cstheme="minorHAnsi"/>
                <w:sz w:val="20"/>
                <w:szCs w:val="20"/>
              </w:rPr>
            </w:pPr>
            <w:r w:rsidRPr="00B951BF">
              <w:rPr>
                <w:rFonts w:cstheme="minorHAnsi"/>
                <w:sz w:val="20"/>
                <w:szCs w:val="20"/>
              </w:rPr>
              <w:t>Les données nécessaires pour cette recherche sont desti</w:t>
            </w:r>
            <w:r>
              <w:rPr>
                <w:rFonts w:cstheme="minorHAnsi"/>
                <w:sz w:val="20"/>
                <w:szCs w:val="20"/>
              </w:rPr>
              <w:t>nées aux personnes suivantes :</w:t>
            </w:r>
            <w:r w:rsidR="00D7194B">
              <w:rPr>
                <w:rFonts w:cstheme="minorHAnsi"/>
                <w:sz w:val="20"/>
                <w:szCs w:val="20"/>
              </w:rPr>
              <w:t xml:space="preserve"> : </w:t>
            </w:r>
            <w:r w:rsidR="00074037" w:rsidRPr="00B951BF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 xml:space="preserve">A compléter avec les </w:t>
            </w:r>
            <w:r w:rsidR="00074037" w:rsidRPr="00F37E15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destinataires des données</w:t>
            </w:r>
            <w:r w:rsidR="00074037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 xml:space="preserve"> y compris le méthodologiste </w:t>
            </w:r>
            <w:r w:rsidR="00074037" w:rsidRPr="00AC6CCC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 xml:space="preserve">impliqué : Nom, </w:t>
            </w:r>
            <w:r w:rsidR="00074037" w:rsidRPr="008155B7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prénom de chaque personne.</w:t>
            </w:r>
          </w:p>
        </w:tc>
      </w:tr>
    </w:tbl>
    <w:p w14:paraId="20B55B52" w14:textId="47527BAD" w:rsidR="00295642" w:rsidRPr="008B65EC" w:rsidRDefault="00295642" w:rsidP="00946227">
      <w:pPr>
        <w:spacing w:line="240" w:lineRule="auto"/>
        <w:jc w:val="both"/>
        <w:rPr>
          <w:rFonts w:cstheme="minorHAnsi"/>
          <w:sz w:val="20"/>
          <w:szCs w:val="20"/>
        </w:rPr>
      </w:pPr>
    </w:p>
    <w:tbl>
      <w:tblPr>
        <w:tblStyle w:val="Grilledutableau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9497"/>
      </w:tblGrid>
      <w:tr w:rsidR="00295642" w14:paraId="6076085A" w14:textId="77777777" w:rsidTr="00ED700A">
        <w:trPr>
          <w:trHeight w:val="394"/>
        </w:trPr>
        <w:tc>
          <w:tcPr>
            <w:tcW w:w="846" w:type="dxa"/>
          </w:tcPr>
          <w:p w14:paraId="416857E2" w14:textId="4FCCA4AE" w:rsidR="00295642" w:rsidRDefault="00131F68" w:rsidP="00946227">
            <w:pPr>
              <w:jc w:val="both"/>
            </w:pPr>
            <w:r>
              <w:rPr>
                <w:rFonts w:cstheme="minorHAnsi"/>
                <w:b/>
                <w:noProof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71552" behindDoc="0" locked="0" layoutInCell="1" allowOverlap="1" wp14:anchorId="3DE044B7" wp14:editId="26424719">
                  <wp:simplePos x="0" y="0"/>
                  <wp:positionH relativeFrom="margin">
                    <wp:posOffset>-67310</wp:posOffset>
                  </wp:positionH>
                  <wp:positionV relativeFrom="paragraph">
                    <wp:posOffset>-88900</wp:posOffset>
                  </wp:positionV>
                  <wp:extent cx="376652" cy="396240"/>
                  <wp:effectExtent l="0" t="0" r="4445" b="3810"/>
                  <wp:wrapNone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noun-transfer-6897041.png"/>
                          <pic:cNvPicPr/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233" t="8049" r="19383" b="23267"/>
                          <a:stretch/>
                        </pic:blipFill>
                        <pic:spPr bwMode="auto">
                          <a:xfrm>
                            <a:off x="0" y="0"/>
                            <a:ext cx="376652" cy="3962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497" w:type="dxa"/>
          </w:tcPr>
          <w:p w14:paraId="79EBA717" w14:textId="2999AC4C" w:rsidR="00295642" w:rsidRPr="00ED700A" w:rsidRDefault="00074037" w:rsidP="00946227">
            <w:pPr>
              <w:jc w:val="both"/>
              <w:rPr>
                <w:rFonts w:ascii="Arial Black" w:hAnsi="Arial Black"/>
                <w:b/>
              </w:rPr>
            </w:pPr>
            <w:r>
              <w:rPr>
                <w:rFonts w:ascii="Arial Black" w:hAnsi="Arial Black"/>
                <w:b/>
              </w:rPr>
              <w:t>Transfert des données ?</w:t>
            </w:r>
          </w:p>
        </w:tc>
      </w:tr>
      <w:tr w:rsidR="00131F68" w14:paraId="2B708C88" w14:textId="77777777" w:rsidTr="0005319D">
        <w:tc>
          <w:tcPr>
            <w:tcW w:w="846" w:type="dxa"/>
          </w:tcPr>
          <w:p w14:paraId="5FC28A18" w14:textId="77777777" w:rsidR="00131F68" w:rsidRDefault="00131F68" w:rsidP="00946227">
            <w:pPr>
              <w:jc w:val="both"/>
            </w:pPr>
          </w:p>
        </w:tc>
        <w:tc>
          <w:tcPr>
            <w:tcW w:w="9497" w:type="dxa"/>
          </w:tcPr>
          <w:p w14:paraId="014C63C5" w14:textId="1E5452F2" w:rsidR="00074037" w:rsidRDefault="00D7194B" w:rsidP="00074037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Tes</w:t>
            </w:r>
            <w:r w:rsidR="00074037" w:rsidRPr="007328ED">
              <w:rPr>
                <w:rFonts w:eastAsia="Calibri" w:cstheme="minorHAnsi"/>
                <w:color w:val="000000"/>
                <w:sz w:val="20"/>
                <w:szCs w:val="20"/>
              </w:rPr>
              <w:t xml:space="preserve"> données </w:t>
            </w:r>
            <w:r w:rsidR="005F0D36" w:rsidRPr="00AF74ED"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  <w:t xml:space="preserve">ne seront pas </w:t>
            </w:r>
            <w:r w:rsidR="005F0D36" w:rsidRPr="00B951BF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 xml:space="preserve">transférées </w:t>
            </w:r>
            <w:commentRangeStart w:id="3"/>
            <w:r w:rsidR="005F0D36" w:rsidRPr="00B951BF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>/</w:t>
            </w:r>
            <w:commentRangeEnd w:id="3"/>
            <w:r w:rsidR="005F0D36">
              <w:rPr>
                <w:rStyle w:val="Marquedecommentaire"/>
              </w:rPr>
              <w:commentReference w:id="3"/>
            </w:r>
            <w:r w:rsidR="005F0D36" w:rsidRPr="00B951BF">
              <w:rPr>
                <w:rFonts w:eastAsia="Calibri" w:cstheme="minorHAnsi"/>
                <w:iCs/>
                <w:color w:val="000000"/>
                <w:sz w:val="20"/>
                <w:szCs w:val="20"/>
                <w:highlight w:val="cyan"/>
              </w:rPr>
              <w:t xml:space="preserve"> seront transférées </w:t>
            </w:r>
            <w:r w:rsidR="005F0D36">
              <w:rPr>
                <w:rFonts w:eastAsia="Calibri" w:cstheme="minorHAnsi"/>
                <w:iCs/>
                <w:color w:val="000000"/>
                <w:sz w:val="20"/>
                <w:szCs w:val="20"/>
              </w:rPr>
              <w:t xml:space="preserve">vers un pays hors </w:t>
            </w:r>
            <w:r w:rsidR="005F0D36" w:rsidRPr="00AF74ED">
              <w:rPr>
                <w:rFonts w:eastAsia="Calibri" w:cstheme="minorHAnsi"/>
                <w:iCs/>
                <w:color w:val="000000"/>
                <w:sz w:val="20"/>
                <w:szCs w:val="20"/>
              </w:rPr>
              <w:t>U</w:t>
            </w:r>
            <w:r w:rsidR="005F0D36">
              <w:rPr>
                <w:rFonts w:eastAsia="Calibri" w:cstheme="minorHAnsi"/>
                <w:iCs/>
                <w:color w:val="000000"/>
                <w:sz w:val="20"/>
                <w:szCs w:val="20"/>
              </w:rPr>
              <w:t>nion européenne</w:t>
            </w:r>
            <w:r w:rsidR="005F0D36" w:rsidRPr="00AF74ED">
              <w:rPr>
                <w:rFonts w:eastAsia="Calibri" w:cstheme="minorHAnsi"/>
                <w:color w:val="000000"/>
                <w:sz w:val="20"/>
                <w:szCs w:val="20"/>
              </w:rPr>
              <w:t>.</w:t>
            </w:r>
            <w:r w:rsidR="00074037" w:rsidRPr="007328ED">
              <w:rPr>
                <w:rFonts w:eastAsia="Calibri" w:cstheme="minorHAnsi"/>
                <w:color w:val="000000"/>
                <w:sz w:val="20"/>
                <w:szCs w:val="20"/>
              </w:rPr>
              <w:t xml:space="preserve">. </w:t>
            </w:r>
            <w:commentRangeStart w:id="4"/>
            <w:r w:rsidR="009605A9">
              <w:rPr>
                <w:rFonts w:eastAsia="Calibri" w:cstheme="minorHAnsi"/>
                <w:color w:val="000000"/>
                <w:sz w:val="20"/>
                <w:szCs w:val="20"/>
              </w:rPr>
              <w:t>Dans ce cas</w:t>
            </w:r>
            <w:r w:rsidR="00074037" w:rsidRPr="007328ED">
              <w:rPr>
                <w:rFonts w:eastAsia="Calibri" w:cstheme="minorHAnsi"/>
                <w:color w:val="000000"/>
                <w:sz w:val="20"/>
                <w:szCs w:val="20"/>
              </w:rPr>
              <w:t>, nous nous assurerons qu’elles soient protégées conformément aux lois en vigueur.</w:t>
            </w:r>
            <w:commentRangeEnd w:id="4"/>
            <w:r w:rsidR="009605A9">
              <w:rPr>
                <w:rStyle w:val="Marquedecommentaire"/>
              </w:rPr>
              <w:commentReference w:id="4"/>
            </w:r>
          </w:p>
          <w:p w14:paraId="4538B47A" w14:textId="786B8349" w:rsidR="00131F68" w:rsidRPr="00074037" w:rsidRDefault="00074037" w:rsidP="00131F68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Certaines autorités de contrôle officielles peuvent demander au CHU de fournir les données des recherches pour s’assurer que tout a été bien fait dans les règles. Dans ce cas de figure, nous serions obligés de transférer les données.</w:t>
            </w:r>
          </w:p>
        </w:tc>
      </w:tr>
    </w:tbl>
    <w:p w14:paraId="60D1FC1F" w14:textId="1251B958" w:rsidR="00295642" w:rsidRDefault="00295642" w:rsidP="00946227">
      <w:pPr>
        <w:tabs>
          <w:tab w:val="left" w:pos="851"/>
        </w:tabs>
        <w:spacing w:line="240" w:lineRule="auto"/>
        <w:jc w:val="both"/>
        <w:rPr>
          <w:rFonts w:eastAsia="Calibri" w:cstheme="minorHAnsi"/>
          <w:iCs/>
          <w:color w:val="000000"/>
          <w:sz w:val="20"/>
          <w:szCs w:val="20"/>
        </w:rPr>
      </w:pPr>
    </w:p>
    <w:tbl>
      <w:tblPr>
        <w:tblStyle w:val="Grilledutableau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9497"/>
      </w:tblGrid>
      <w:tr w:rsidR="009F5288" w14:paraId="5E987541" w14:textId="77777777" w:rsidTr="00ED700A">
        <w:trPr>
          <w:trHeight w:val="435"/>
        </w:trPr>
        <w:tc>
          <w:tcPr>
            <w:tcW w:w="846" w:type="dxa"/>
          </w:tcPr>
          <w:p w14:paraId="75D4EE76" w14:textId="553DEAC1" w:rsidR="009F5288" w:rsidRDefault="002B77D9" w:rsidP="00946227">
            <w:pPr>
              <w:jc w:val="both"/>
            </w:pPr>
            <w:r>
              <w:rPr>
                <w:rFonts w:cstheme="minorHAnsi"/>
                <w:iCs/>
                <w:noProof/>
                <w:color w:val="000000"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73600" behindDoc="0" locked="0" layoutInCell="1" allowOverlap="1" wp14:anchorId="03C3A570" wp14:editId="1FDCB898">
                  <wp:simplePos x="0" y="0"/>
                  <wp:positionH relativeFrom="column">
                    <wp:posOffset>-67945</wp:posOffset>
                  </wp:positionH>
                  <wp:positionV relativeFrom="paragraph">
                    <wp:posOffset>-50800</wp:posOffset>
                  </wp:positionV>
                  <wp:extent cx="322048" cy="353060"/>
                  <wp:effectExtent l="0" t="0" r="1905" b="8890"/>
                  <wp:wrapNone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noun-time-6892088.png"/>
                          <pic:cNvPicPr/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056" t="4042" r="14666" b="17697"/>
                          <a:stretch/>
                        </pic:blipFill>
                        <pic:spPr bwMode="auto">
                          <a:xfrm>
                            <a:off x="0" y="0"/>
                            <a:ext cx="322048" cy="3530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497" w:type="dxa"/>
          </w:tcPr>
          <w:p w14:paraId="3B9858EE" w14:textId="19368220" w:rsidR="009F5288" w:rsidRPr="00ED700A" w:rsidRDefault="00074037" w:rsidP="00946227">
            <w:pPr>
              <w:jc w:val="both"/>
              <w:rPr>
                <w:rFonts w:ascii="Arial Black" w:hAnsi="Arial Black"/>
                <w:b/>
              </w:rPr>
            </w:pPr>
            <w:r>
              <w:rPr>
                <w:rFonts w:ascii="Arial Black" w:hAnsi="Arial Black"/>
                <w:b/>
              </w:rPr>
              <w:t>Durée</w:t>
            </w:r>
            <w:r w:rsidRPr="00F921C7">
              <w:rPr>
                <w:rFonts w:ascii="Arial Black" w:hAnsi="Arial Black"/>
                <w:b/>
              </w:rPr>
              <w:t xml:space="preserve"> de conservation de</w:t>
            </w:r>
            <w:r>
              <w:rPr>
                <w:rFonts w:ascii="Arial Black" w:hAnsi="Arial Black"/>
                <w:b/>
              </w:rPr>
              <w:t>s</w:t>
            </w:r>
            <w:r w:rsidRPr="00F921C7">
              <w:rPr>
                <w:rFonts w:ascii="Arial Black" w:hAnsi="Arial Black"/>
                <w:b/>
              </w:rPr>
              <w:t xml:space="preserve"> données</w:t>
            </w:r>
          </w:p>
        </w:tc>
      </w:tr>
      <w:tr w:rsidR="00131F68" w14:paraId="73031DAF" w14:textId="77777777" w:rsidTr="0005319D">
        <w:tc>
          <w:tcPr>
            <w:tcW w:w="846" w:type="dxa"/>
          </w:tcPr>
          <w:p w14:paraId="75943F94" w14:textId="77777777" w:rsidR="00131F68" w:rsidRDefault="00131F68" w:rsidP="00946227">
            <w:pPr>
              <w:jc w:val="both"/>
            </w:pPr>
          </w:p>
        </w:tc>
        <w:tc>
          <w:tcPr>
            <w:tcW w:w="9497" w:type="dxa"/>
          </w:tcPr>
          <w:p w14:paraId="535806A1" w14:textId="2847BB58" w:rsidR="00131F68" w:rsidRPr="00074037" w:rsidRDefault="00D7194B" w:rsidP="00D7194B">
            <w:pPr>
              <w:jc w:val="both"/>
              <w:rPr>
                <w:rFonts w:cstheme="minorHAnsi"/>
                <w:iCs/>
                <w:color w:val="000000"/>
                <w:sz w:val="20"/>
                <w:szCs w:val="20"/>
              </w:rPr>
            </w:pPr>
            <w:r>
              <w:rPr>
                <w:rFonts w:cstheme="minorHAnsi"/>
                <w:iCs/>
                <w:color w:val="000000"/>
                <w:sz w:val="20"/>
                <w:szCs w:val="20"/>
              </w:rPr>
              <w:t>Les</w:t>
            </w:r>
            <w:r w:rsidR="00074037" w:rsidRPr="00611C00">
              <w:rPr>
                <w:rFonts w:cstheme="minorHAnsi"/>
                <w:iCs/>
                <w:color w:val="000000"/>
                <w:sz w:val="20"/>
                <w:szCs w:val="20"/>
              </w:rPr>
              <w:t xml:space="preserve"> don</w:t>
            </w:r>
            <w:r w:rsidR="00074037">
              <w:rPr>
                <w:rFonts w:cstheme="minorHAnsi"/>
                <w:iCs/>
                <w:color w:val="000000"/>
                <w:sz w:val="20"/>
                <w:szCs w:val="20"/>
              </w:rPr>
              <w:t xml:space="preserve">nées </w:t>
            </w:r>
            <w:r>
              <w:rPr>
                <w:rFonts w:cstheme="minorHAnsi"/>
                <w:iCs/>
                <w:color w:val="000000"/>
                <w:sz w:val="20"/>
                <w:szCs w:val="20"/>
              </w:rPr>
              <w:t xml:space="preserve">utilisées pour la recherche </w:t>
            </w:r>
            <w:r w:rsidR="00074037">
              <w:rPr>
                <w:rFonts w:cstheme="minorHAnsi"/>
                <w:iCs/>
                <w:color w:val="000000"/>
                <w:sz w:val="20"/>
                <w:szCs w:val="20"/>
              </w:rPr>
              <w:t xml:space="preserve">seront conservées </w:t>
            </w:r>
            <w:r>
              <w:rPr>
                <w:rFonts w:cstheme="minorHAnsi"/>
                <w:iCs/>
                <w:color w:val="000000"/>
                <w:sz w:val="20"/>
                <w:szCs w:val="20"/>
              </w:rPr>
              <w:t>au maximum 2 ans</w:t>
            </w:r>
            <w:r w:rsidR="00074037" w:rsidRPr="00611C00">
              <w:rPr>
                <w:rFonts w:cstheme="minorHAnsi"/>
                <w:iCs/>
                <w:color w:val="000000"/>
                <w:sz w:val="20"/>
                <w:szCs w:val="20"/>
              </w:rPr>
              <w:t xml:space="preserve"> après la fin de la recherche. Ensuite, elles seront archivées pour une durée de </w:t>
            </w:r>
            <w:r w:rsidR="00074037" w:rsidRPr="00611C00">
              <w:rPr>
                <w:rFonts w:cstheme="minorHAnsi"/>
                <w:iCs/>
                <w:color w:val="000000"/>
                <w:sz w:val="20"/>
                <w:szCs w:val="20"/>
                <w:highlight w:val="cyan"/>
              </w:rPr>
              <w:t>indiquer la durée</w:t>
            </w:r>
            <w:r w:rsidR="005F0D36">
              <w:rPr>
                <w:rFonts w:cstheme="minorHAnsi"/>
                <w:iCs/>
                <w:color w:val="000000"/>
                <w:sz w:val="20"/>
                <w:szCs w:val="20"/>
              </w:rPr>
              <w:t xml:space="preserve"> </w:t>
            </w:r>
            <w:r w:rsidR="005F0D36" w:rsidRPr="00946227">
              <w:rPr>
                <w:rFonts w:eastAsia="Calibri" w:cstheme="minorHAnsi"/>
                <w:iCs/>
                <w:color w:val="000000"/>
                <w:sz w:val="20"/>
                <w:szCs w:val="20"/>
              </w:rPr>
              <w:t>au maximum.</w:t>
            </w:r>
            <w:r w:rsidR="00074037">
              <w:rPr>
                <w:rFonts w:cstheme="minorHAnsi"/>
                <w:iCs/>
                <w:color w:val="000000"/>
                <w:sz w:val="20"/>
                <w:szCs w:val="20"/>
              </w:rPr>
              <w:t>.</w:t>
            </w:r>
          </w:p>
        </w:tc>
      </w:tr>
    </w:tbl>
    <w:p w14:paraId="7424923E" w14:textId="62B55C9C" w:rsidR="00295642" w:rsidRPr="005073BE" w:rsidRDefault="00295642" w:rsidP="00946227">
      <w:pPr>
        <w:tabs>
          <w:tab w:val="left" w:pos="851"/>
        </w:tabs>
        <w:spacing w:line="240" w:lineRule="auto"/>
        <w:jc w:val="both"/>
        <w:rPr>
          <w:rFonts w:eastAsia="Calibri" w:cstheme="minorHAnsi"/>
          <w:iCs/>
          <w:color w:val="000000"/>
          <w:sz w:val="20"/>
          <w:szCs w:val="20"/>
        </w:rPr>
      </w:pPr>
    </w:p>
    <w:tbl>
      <w:tblPr>
        <w:tblStyle w:val="Grilledutableau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9497"/>
      </w:tblGrid>
      <w:tr w:rsidR="009F5288" w14:paraId="4A5C3251" w14:textId="77777777" w:rsidTr="00ED700A">
        <w:trPr>
          <w:trHeight w:val="369"/>
        </w:trPr>
        <w:tc>
          <w:tcPr>
            <w:tcW w:w="846" w:type="dxa"/>
          </w:tcPr>
          <w:p w14:paraId="1DF03F58" w14:textId="34923ECD" w:rsidR="009F5288" w:rsidRDefault="00131F68" w:rsidP="00946227">
            <w:pPr>
              <w:jc w:val="both"/>
            </w:pPr>
            <w:r>
              <w:rPr>
                <w:rFonts w:eastAsia="Calibri" w:cstheme="minorHAnsi"/>
                <w:noProof/>
                <w:color w:val="000000"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75648" behindDoc="0" locked="0" layoutInCell="1" allowOverlap="1" wp14:anchorId="7E9C9B55" wp14:editId="70EADD2D">
                  <wp:simplePos x="0" y="0"/>
                  <wp:positionH relativeFrom="margin">
                    <wp:posOffset>-67945</wp:posOffset>
                  </wp:positionH>
                  <wp:positionV relativeFrom="paragraph">
                    <wp:posOffset>-53340</wp:posOffset>
                  </wp:positionV>
                  <wp:extent cx="353119" cy="346075"/>
                  <wp:effectExtent l="0" t="0" r="8890" b="0"/>
                  <wp:wrapNone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noun-rgpd-data-protection-3249645.png"/>
                          <pic:cNvPicPr/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957" r="8215" b="15857"/>
                          <a:stretch/>
                        </pic:blipFill>
                        <pic:spPr bwMode="auto">
                          <a:xfrm>
                            <a:off x="0" y="0"/>
                            <a:ext cx="353119" cy="3460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497" w:type="dxa"/>
          </w:tcPr>
          <w:p w14:paraId="22D7C2E3" w14:textId="3B4260B5" w:rsidR="009F5288" w:rsidRPr="00ED700A" w:rsidRDefault="00074037" w:rsidP="00946227">
            <w:pPr>
              <w:jc w:val="both"/>
              <w:rPr>
                <w:rFonts w:ascii="Arial Black" w:hAnsi="Arial Black"/>
                <w:b/>
              </w:rPr>
            </w:pPr>
            <w:r>
              <w:rPr>
                <w:rFonts w:ascii="Arial Black" w:hAnsi="Arial Black"/>
                <w:b/>
              </w:rPr>
              <w:t>Cadre juridique et réglementaire</w:t>
            </w:r>
          </w:p>
        </w:tc>
      </w:tr>
      <w:tr w:rsidR="00131F68" w14:paraId="1D1912C5" w14:textId="77777777" w:rsidTr="0005319D">
        <w:tc>
          <w:tcPr>
            <w:tcW w:w="846" w:type="dxa"/>
          </w:tcPr>
          <w:p w14:paraId="4B868182" w14:textId="77777777" w:rsidR="00131F68" w:rsidRDefault="00131F68" w:rsidP="00946227">
            <w:pPr>
              <w:jc w:val="both"/>
            </w:pPr>
          </w:p>
        </w:tc>
        <w:tc>
          <w:tcPr>
            <w:tcW w:w="9497" w:type="dxa"/>
          </w:tcPr>
          <w:p w14:paraId="472C2A40" w14:textId="23FEC450" w:rsidR="00074037" w:rsidRDefault="00074037" w:rsidP="00074037">
            <w:pPr>
              <w:jc w:val="both"/>
              <w:rPr>
                <w:rFonts w:cstheme="minorHAnsi"/>
                <w:iCs/>
                <w:color w:val="000000"/>
                <w:sz w:val="20"/>
                <w:szCs w:val="20"/>
              </w:rPr>
            </w:pPr>
            <w:r w:rsidRPr="00BB6013">
              <w:rPr>
                <w:rFonts w:cstheme="minorHAnsi"/>
                <w:iCs/>
                <w:color w:val="000000"/>
                <w:sz w:val="20"/>
                <w:szCs w:val="20"/>
              </w:rPr>
              <w:t xml:space="preserve">Nous traitons et protégeons </w:t>
            </w:r>
            <w:r w:rsidR="005F0D36">
              <w:rPr>
                <w:rFonts w:cstheme="minorHAnsi"/>
                <w:iCs/>
                <w:color w:val="000000"/>
                <w:sz w:val="20"/>
                <w:szCs w:val="20"/>
              </w:rPr>
              <w:t>tes</w:t>
            </w:r>
            <w:r w:rsidR="005F0D36" w:rsidRPr="00BB6013">
              <w:rPr>
                <w:rFonts w:cstheme="minorHAnsi"/>
                <w:iCs/>
                <w:color w:val="000000"/>
                <w:sz w:val="20"/>
                <w:szCs w:val="20"/>
              </w:rPr>
              <w:t xml:space="preserve"> </w:t>
            </w:r>
            <w:r w:rsidRPr="00BB6013">
              <w:rPr>
                <w:rFonts w:cstheme="minorHAnsi"/>
                <w:iCs/>
                <w:color w:val="000000"/>
                <w:sz w:val="20"/>
                <w:szCs w:val="20"/>
              </w:rPr>
              <w:t>données conformément à la loi “Informatique et Libertés” et au Règlement Général sur la Protection des Données (RGPD).</w:t>
            </w:r>
          </w:p>
          <w:p w14:paraId="02233E48" w14:textId="1B71F033" w:rsidR="00131F68" w:rsidRPr="00131F68" w:rsidRDefault="00074037" w:rsidP="00946227">
            <w:pPr>
              <w:jc w:val="both"/>
              <w:rPr>
                <w:rFonts w:cstheme="minorHAnsi"/>
                <w:iCs/>
                <w:color w:val="000000"/>
                <w:sz w:val="20"/>
                <w:szCs w:val="20"/>
              </w:rPr>
            </w:pPr>
            <w:r w:rsidRPr="00B951BF">
              <w:rPr>
                <w:rFonts w:cstheme="minorHAnsi"/>
                <w:iCs/>
                <w:color w:val="000000"/>
                <w:sz w:val="20"/>
                <w:szCs w:val="20"/>
              </w:rPr>
              <w:t>Ce projet de recherche a</w:t>
            </w:r>
            <w:r>
              <w:rPr>
                <w:rFonts w:cstheme="minorHAnsi"/>
                <w:iCs/>
                <w:color w:val="000000"/>
                <w:sz w:val="20"/>
                <w:szCs w:val="20"/>
              </w:rPr>
              <w:t xml:space="preserve"> également</w:t>
            </w:r>
            <w:r w:rsidRPr="00B951BF">
              <w:rPr>
                <w:rFonts w:cstheme="minorHAnsi"/>
                <w:iCs/>
                <w:color w:val="000000"/>
                <w:sz w:val="20"/>
                <w:szCs w:val="20"/>
              </w:rPr>
              <w:t xml:space="preserve"> été présenté devant le </w:t>
            </w:r>
            <w:r w:rsidRPr="00A21517">
              <w:rPr>
                <w:rFonts w:cstheme="minorHAnsi"/>
                <w:b/>
                <w:iCs/>
                <w:color w:val="000000"/>
                <w:sz w:val="20"/>
                <w:szCs w:val="20"/>
              </w:rPr>
              <w:t>Comité Scientifique et Ethique</w:t>
            </w:r>
            <w:r w:rsidRPr="00B951BF">
              <w:rPr>
                <w:rFonts w:cstheme="minorHAnsi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cstheme="minorHAnsi"/>
                <w:iCs/>
                <w:color w:val="000000"/>
                <w:sz w:val="20"/>
                <w:szCs w:val="20"/>
              </w:rPr>
              <w:t xml:space="preserve">de l’Entrepôt de données de santé </w:t>
            </w:r>
            <w:r w:rsidRPr="00B951BF">
              <w:rPr>
                <w:rFonts w:cstheme="minorHAnsi"/>
                <w:iCs/>
                <w:color w:val="000000"/>
                <w:sz w:val="20"/>
                <w:szCs w:val="20"/>
              </w:rPr>
              <w:t xml:space="preserve">du CHU de Montpellier </w:t>
            </w:r>
            <w:r>
              <w:rPr>
                <w:rFonts w:cstheme="minorHAnsi"/>
                <w:iCs/>
                <w:color w:val="000000"/>
                <w:sz w:val="20"/>
                <w:szCs w:val="20"/>
              </w:rPr>
              <w:t>le</w:t>
            </w:r>
            <w:r w:rsidRPr="00B951BF">
              <w:rPr>
                <w:rFonts w:cstheme="minorHAnsi"/>
                <w:iCs/>
                <w:color w:val="000000"/>
                <w:sz w:val="20"/>
                <w:szCs w:val="20"/>
              </w:rPr>
              <w:t xml:space="preserve"> (</w:t>
            </w:r>
            <w:r w:rsidRPr="00A21517">
              <w:rPr>
                <w:rFonts w:cstheme="minorHAnsi"/>
                <w:iCs/>
                <w:color w:val="000000"/>
                <w:sz w:val="20"/>
                <w:szCs w:val="20"/>
                <w:highlight w:val="cyan"/>
              </w:rPr>
              <w:t>JJ/MM/AAAA</w:t>
            </w:r>
            <w:r>
              <w:rPr>
                <w:rFonts w:cstheme="minorHAnsi"/>
                <w:iCs/>
                <w:color w:val="000000"/>
                <w:sz w:val="20"/>
                <w:szCs w:val="20"/>
              </w:rPr>
              <w:t xml:space="preserve">) sous la référence </w:t>
            </w:r>
            <w:proofErr w:type="spellStart"/>
            <w:r>
              <w:rPr>
                <w:rFonts w:cstheme="minorHAnsi"/>
                <w:iCs/>
                <w:color w:val="000000"/>
                <w:sz w:val="20"/>
                <w:szCs w:val="20"/>
              </w:rPr>
              <w:t>n°</w:t>
            </w:r>
            <w:r w:rsidRPr="00A21517">
              <w:rPr>
                <w:rFonts w:cstheme="minorHAnsi"/>
                <w:iCs/>
                <w:color w:val="000000"/>
                <w:sz w:val="20"/>
                <w:szCs w:val="20"/>
                <w:highlight w:val="cyan"/>
              </w:rPr>
              <w:t>A</w:t>
            </w:r>
            <w:proofErr w:type="spellEnd"/>
            <w:r w:rsidRPr="00A21517">
              <w:rPr>
                <w:rFonts w:cstheme="minorHAnsi"/>
                <w:iCs/>
                <w:color w:val="000000"/>
                <w:sz w:val="20"/>
                <w:szCs w:val="20"/>
                <w:highlight w:val="cyan"/>
              </w:rPr>
              <w:t xml:space="preserve"> compléter</w:t>
            </w:r>
            <w:r w:rsidRPr="00B951BF">
              <w:rPr>
                <w:rFonts w:cstheme="minorHAnsi"/>
                <w:iCs/>
                <w:color w:val="000000"/>
                <w:sz w:val="20"/>
                <w:szCs w:val="20"/>
              </w:rPr>
              <w:t> et il est conforme à la méthodologie de référence</w:t>
            </w:r>
            <w:r>
              <w:rPr>
                <w:rFonts w:cstheme="minorHAnsi"/>
                <w:iCs/>
                <w:color w:val="000000"/>
                <w:sz w:val="20"/>
                <w:szCs w:val="20"/>
              </w:rPr>
              <w:t xml:space="preserve"> CNIL</w:t>
            </w:r>
            <w:r w:rsidRPr="00B951BF">
              <w:rPr>
                <w:rFonts w:cstheme="minorHAnsi"/>
                <w:iCs/>
                <w:color w:val="000000"/>
                <w:sz w:val="20"/>
                <w:szCs w:val="20"/>
              </w:rPr>
              <w:t xml:space="preserve"> MR-004</w:t>
            </w:r>
            <w:r>
              <w:rPr>
                <w:rFonts w:cstheme="minorHAnsi"/>
                <w:iCs/>
                <w:color w:val="000000"/>
                <w:sz w:val="20"/>
                <w:szCs w:val="20"/>
              </w:rPr>
              <w:t xml:space="preserve"> du CHU de Montpellier</w:t>
            </w:r>
            <w:r w:rsidRPr="00B951BF">
              <w:rPr>
                <w:rFonts w:cstheme="minorHAnsi"/>
                <w:iCs/>
                <w:color w:val="000000"/>
                <w:sz w:val="20"/>
                <w:szCs w:val="20"/>
              </w:rPr>
              <w:t xml:space="preserve"> (MR-004 – sous le N°2204141</w:t>
            </w:r>
            <w:r>
              <w:rPr>
                <w:rFonts w:cstheme="minorHAnsi"/>
                <w:iCs/>
                <w:color w:val="000000"/>
                <w:sz w:val="20"/>
                <w:szCs w:val="20"/>
              </w:rPr>
              <w:t>).</w:t>
            </w:r>
          </w:p>
        </w:tc>
      </w:tr>
    </w:tbl>
    <w:p w14:paraId="26B82FC4" w14:textId="1586DB07" w:rsidR="009F5288" w:rsidRPr="007E6D88" w:rsidRDefault="009F5288" w:rsidP="007E6D88">
      <w:pPr>
        <w:spacing w:line="240" w:lineRule="auto"/>
        <w:jc w:val="both"/>
        <w:rPr>
          <w:rFonts w:cstheme="minorHAnsi"/>
          <w:iCs/>
          <w:color w:val="000000"/>
          <w:sz w:val="20"/>
          <w:szCs w:val="2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9360"/>
        <w:gridCol w:w="142"/>
      </w:tblGrid>
      <w:tr w:rsidR="009F5288" w14:paraId="20C72E70" w14:textId="77777777" w:rsidTr="005905F9">
        <w:trPr>
          <w:trHeight w:val="383"/>
        </w:trPr>
        <w:tc>
          <w:tcPr>
            <w:tcW w:w="846" w:type="dxa"/>
          </w:tcPr>
          <w:p w14:paraId="56352FAE" w14:textId="1293EF08" w:rsidR="009F5288" w:rsidRDefault="002B77D9" w:rsidP="00946227">
            <w:pPr>
              <w:jc w:val="both"/>
            </w:pPr>
            <w:r>
              <w:rPr>
                <w:rFonts w:cstheme="minorHAnsi"/>
                <w:b/>
                <w:noProof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77696" behindDoc="0" locked="0" layoutInCell="1" allowOverlap="1" wp14:anchorId="3520F6F6" wp14:editId="7377B173">
                  <wp:simplePos x="0" y="0"/>
                  <wp:positionH relativeFrom="margin">
                    <wp:posOffset>-113030</wp:posOffset>
                  </wp:positionH>
                  <wp:positionV relativeFrom="paragraph">
                    <wp:posOffset>-38100</wp:posOffset>
                  </wp:positionV>
                  <wp:extent cx="398145" cy="355600"/>
                  <wp:effectExtent l="0" t="0" r="1905" b="6350"/>
                  <wp:wrapNone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noun-law-4986773.png"/>
                          <pic:cNvPicPr/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363" t="18034" r="22747" b="32971"/>
                          <a:stretch/>
                        </pic:blipFill>
                        <pic:spPr bwMode="auto">
                          <a:xfrm>
                            <a:off x="0" y="0"/>
                            <a:ext cx="398145" cy="355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502" w:type="dxa"/>
            <w:gridSpan w:val="2"/>
          </w:tcPr>
          <w:p w14:paraId="709F0D1E" w14:textId="05ECAE27" w:rsidR="004043B6" w:rsidRPr="005905F9" w:rsidRDefault="009F5288" w:rsidP="00946227">
            <w:pPr>
              <w:jc w:val="both"/>
              <w:rPr>
                <w:rFonts w:ascii="Arial Black" w:hAnsi="Arial Black"/>
                <w:b/>
              </w:rPr>
            </w:pPr>
            <w:r w:rsidRPr="00F921C7">
              <w:rPr>
                <w:rFonts w:ascii="Arial Black" w:hAnsi="Arial Black"/>
                <w:b/>
              </w:rPr>
              <w:t>Suis-je obligé(e) de participer à cette recherche ?</w:t>
            </w:r>
          </w:p>
        </w:tc>
      </w:tr>
      <w:tr w:rsidR="00131F68" w14:paraId="31C29B20" w14:textId="77777777" w:rsidTr="00074037">
        <w:trPr>
          <w:trHeight w:val="552"/>
        </w:trPr>
        <w:tc>
          <w:tcPr>
            <w:tcW w:w="846" w:type="dxa"/>
          </w:tcPr>
          <w:p w14:paraId="56B67AF6" w14:textId="77777777" w:rsidR="00131F68" w:rsidRDefault="00131F68" w:rsidP="00946227">
            <w:pPr>
              <w:jc w:val="both"/>
            </w:pPr>
          </w:p>
        </w:tc>
        <w:tc>
          <w:tcPr>
            <w:tcW w:w="9502" w:type="dxa"/>
            <w:gridSpan w:val="2"/>
          </w:tcPr>
          <w:p w14:paraId="3FCAD3D1" w14:textId="27F4AB45" w:rsidR="00074037" w:rsidRPr="001F356A" w:rsidRDefault="00D7194B" w:rsidP="00074037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iCs/>
                <w:color w:val="000000"/>
                <w:sz w:val="20"/>
                <w:szCs w:val="20"/>
              </w:rPr>
            </w:pPr>
            <w:r>
              <w:rPr>
                <w:rFonts w:cstheme="minorHAnsi"/>
                <w:iCs/>
                <w:color w:val="000000"/>
                <w:sz w:val="20"/>
                <w:szCs w:val="20"/>
              </w:rPr>
              <w:t>Ta</w:t>
            </w:r>
            <w:r w:rsidR="00074037" w:rsidRPr="001F356A">
              <w:rPr>
                <w:rFonts w:cstheme="minorHAnsi"/>
                <w:iCs/>
                <w:color w:val="000000"/>
                <w:sz w:val="20"/>
                <w:szCs w:val="20"/>
              </w:rPr>
              <w:t xml:space="preserve"> participation n’est pas obligatoire. </w:t>
            </w:r>
            <w:r w:rsidRPr="009605A9">
              <w:rPr>
                <w:rFonts w:cstheme="minorHAnsi"/>
                <w:b/>
                <w:iCs/>
                <w:color w:val="000000"/>
                <w:sz w:val="20"/>
                <w:szCs w:val="20"/>
              </w:rPr>
              <w:t>Tu as</w:t>
            </w:r>
            <w:r w:rsidR="00074037" w:rsidRPr="009605A9">
              <w:rPr>
                <w:rFonts w:cstheme="minorHAnsi"/>
                <w:b/>
                <w:iCs/>
                <w:color w:val="000000"/>
                <w:sz w:val="20"/>
                <w:szCs w:val="20"/>
              </w:rPr>
              <w:t xml:space="preserve"> le droit de </w:t>
            </w:r>
            <w:r w:rsidRPr="009605A9">
              <w:rPr>
                <w:rFonts w:cstheme="minorHAnsi"/>
                <w:b/>
                <w:iCs/>
                <w:color w:val="000000"/>
                <w:sz w:val="20"/>
                <w:szCs w:val="20"/>
              </w:rPr>
              <w:t>t’opposer</w:t>
            </w:r>
            <w:r>
              <w:rPr>
                <w:rFonts w:cstheme="minorHAnsi"/>
                <w:iCs/>
                <w:color w:val="000000"/>
                <w:sz w:val="20"/>
                <w:szCs w:val="20"/>
              </w:rPr>
              <w:t xml:space="preserve"> à la ré</w:t>
            </w:r>
            <w:r w:rsidR="00074037" w:rsidRPr="001F356A">
              <w:rPr>
                <w:rFonts w:cstheme="minorHAnsi"/>
                <w:iCs/>
                <w:color w:val="000000"/>
                <w:sz w:val="20"/>
                <w:szCs w:val="20"/>
              </w:rPr>
              <w:t xml:space="preserve">utilisation de </w:t>
            </w:r>
            <w:r>
              <w:rPr>
                <w:rFonts w:cstheme="minorHAnsi"/>
                <w:iCs/>
                <w:color w:val="000000"/>
                <w:sz w:val="20"/>
                <w:szCs w:val="20"/>
              </w:rPr>
              <w:t>tes</w:t>
            </w:r>
            <w:r w:rsidR="00074037" w:rsidRPr="001F356A">
              <w:rPr>
                <w:rFonts w:cstheme="minorHAnsi"/>
                <w:iCs/>
                <w:color w:val="000000"/>
                <w:sz w:val="20"/>
                <w:szCs w:val="20"/>
              </w:rPr>
              <w:t xml:space="preserve"> données pour cette recherche. Cela ne changera rien à </w:t>
            </w:r>
            <w:r>
              <w:rPr>
                <w:rFonts w:cstheme="minorHAnsi"/>
                <w:iCs/>
                <w:color w:val="000000"/>
                <w:sz w:val="20"/>
                <w:szCs w:val="20"/>
              </w:rPr>
              <w:t>tes</w:t>
            </w:r>
            <w:r w:rsidR="00074037" w:rsidRPr="001F356A">
              <w:rPr>
                <w:rFonts w:cstheme="minorHAnsi"/>
                <w:iCs/>
                <w:color w:val="000000"/>
                <w:sz w:val="20"/>
                <w:szCs w:val="20"/>
              </w:rPr>
              <w:t xml:space="preserve"> soins ni à </w:t>
            </w:r>
            <w:r>
              <w:rPr>
                <w:rFonts w:cstheme="minorHAnsi"/>
                <w:iCs/>
                <w:color w:val="000000"/>
                <w:sz w:val="20"/>
                <w:szCs w:val="20"/>
              </w:rPr>
              <w:t>ta</w:t>
            </w:r>
            <w:r w:rsidR="00074037" w:rsidRPr="001F356A">
              <w:rPr>
                <w:rFonts w:cstheme="minorHAnsi"/>
                <w:iCs/>
                <w:color w:val="000000"/>
                <w:sz w:val="20"/>
                <w:szCs w:val="20"/>
              </w:rPr>
              <w:t xml:space="preserve"> relation avec l’équipe médicale</w:t>
            </w:r>
            <w:r w:rsidR="005F0D36">
              <w:rPr>
                <w:rFonts w:cstheme="minorHAnsi"/>
                <w:iCs/>
                <w:color w:val="000000"/>
                <w:sz w:val="20"/>
                <w:szCs w:val="20"/>
              </w:rPr>
              <w:t xml:space="preserve"> qui te suite au sein de notre hôpital</w:t>
            </w:r>
            <w:r w:rsidR="00074037" w:rsidRPr="001F356A">
              <w:rPr>
                <w:rFonts w:cstheme="minorHAnsi"/>
                <w:iCs/>
                <w:color w:val="000000"/>
                <w:sz w:val="20"/>
                <w:szCs w:val="20"/>
              </w:rPr>
              <w:t>.</w:t>
            </w:r>
          </w:p>
          <w:p w14:paraId="632CD3BD" w14:textId="521B4C62" w:rsidR="00074037" w:rsidRPr="001F356A" w:rsidRDefault="005F0D36" w:rsidP="00074037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iCs/>
                <w:color w:val="000000"/>
                <w:sz w:val="20"/>
                <w:szCs w:val="20"/>
              </w:rPr>
            </w:pPr>
            <w:r>
              <w:rPr>
                <w:rFonts w:cstheme="minorHAnsi"/>
                <w:iCs/>
                <w:color w:val="000000"/>
                <w:sz w:val="20"/>
                <w:szCs w:val="20"/>
              </w:rPr>
              <w:t xml:space="preserve">Tu </w:t>
            </w:r>
            <w:r w:rsidR="00BA27C6">
              <w:rPr>
                <w:rFonts w:cstheme="minorHAnsi"/>
                <w:iCs/>
                <w:color w:val="000000"/>
                <w:sz w:val="20"/>
                <w:szCs w:val="20"/>
              </w:rPr>
              <w:t>as</w:t>
            </w:r>
            <w:r>
              <w:rPr>
                <w:rFonts w:cstheme="minorHAnsi"/>
                <w:iCs/>
                <w:color w:val="000000"/>
                <w:sz w:val="20"/>
                <w:szCs w:val="20"/>
              </w:rPr>
              <w:t xml:space="preserve"> aussi d’autres </w:t>
            </w:r>
            <w:r w:rsidRPr="009605A9">
              <w:rPr>
                <w:rFonts w:cstheme="minorHAnsi"/>
                <w:b/>
                <w:iCs/>
                <w:color w:val="000000"/>
                <w:sz w:val="20"/>
                <w:szCs w:val="20"/>
              </w:rPr>
              <w:t xml:space="preserve">droits sur tes </w:t>
            </w:r>
            <w:r w:rsidR="00FD3829" w:rsidRPr="009605A9">
              <w:rPr>
                <w:rFonts w:cstheme="minorHAnsi"/>
                <w:b/>
                <w:iCs/>
                <w:color w:val="000000"/>
                <w:sz w:val="20"/>
                <w:szCs w:val="20"/>
              </w:rPr>
              <w:t>données</w:t>
            </w:r>
            <w:r w:rsidR="00FD3829">
              <w:rPr>
                <w:rFonts w:cstheme="minorHAnsi"/>
                <w:iCs/>
                <w:color w:val="000000"/>
                <w:sz w:val="20"/>
                <w:szCs w:val="20"/>
              </w:rPr>
              <w:t xml:space="preserve"> :</w:t>
            </w:r>
          </w:p>
          <w:p w14:paraId="49C3D932" w14:textId="0E5B03A4" w:rsidR="00074037" w:rsidRPr="00074037" w:rsidRDefault="00074037" w:rsidP="00074037">
            <w:pPr>
              <w:pStyle w:val="Paragraphedeliste"/>
              <w:numPr>
                <w:ilvl w:val="0"/>
                <w:numId w:val="2"/>
              </w:num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iCs/>
                <w:color w:val="000000"/>
                <w:sz w:val="20"/>
                <w:szCs w:val="20"/>
              </w:rPr>
            </w:pPr>
            <w:r w:rsidRPr="009605A9">
              <w:rPr>
                <w:rFonts w:cstheme="minorHAnsi"/>
                <w:b/>
                <w:iCs/>
                <w:color w:val="000000"/>
                <w:sz w:val="20"/>
                <w:szCs w:val="20"/>
              </w:rPr>
              <w:t>Droit d’accès</w:t>
            </w:r>
            <w:r w:rsidRPr="00074037">
              <w:rPr>
                <w:rFonts w:cstheme="minorHAnsi"/>
                <w:iCs/>
                <w:color w:val="000000"/>
                <w:sz w:val="20"/>
                <w:szCs w:val="20"/>
              </w:rPr>
              <w:t xml:space="preserve"> : </w:t>
            </w:r>
            <w:r w:rsidR="00D7194B">
              <w:rPr>
                <w:rFonts w:cstheme="minorHAnsi"/>
                <w:iCs/>
                <w:color w:val="000000"/>
                <w:sz w:val="20"/>
                <w:szCs w:val="20"/>
              </w:rPr>
              <w:t>tu peux</w:t>
            </w:r>
            <w:r w:rsidRPr="00074037">
              <w:rPr>
                <w:rFonts w:cstheme="minorHAnsi"/>
                <w:iCs/>
                <w:color w:val="000000"/>
                <w:sz w:val="20"/>
                <w:szCs w:val="20"/>
              </w:rPr>
              <w:t xml:space="preserve"> demander à consulter </w:t>
            </w:r>
            <w:r w:rsidR="00D7194B">
              <w:rPr>
                <w:rFonts w:cstheme="minorHAnsi"/>
                <w:iCs/>
                <w:color w:val="000000"/>
                <w:sz w:val="20"/>
                <w:szCs w:val="20"/>
              </w:rPr>
              <w:t>tes</w:t>
            </w:r>
            <w:r w:rsidRPr="00074037">
              <w:rPr>
                <w:rFonts w:cstheme="minorHAnsi"/>
                <w:iCs/>
                <w:color w:val="000000"/>
                <w:sz w:val="20"/>
                <w:szCs w:val="20"/>
              </w:rPr>
              <w:t xml:space="preserve"> données et en obtenir une copie.</w:t>
            </w:r>
          </w:p>
          <w:p w14:paraId="79701D57" w14:textId="3CF01B97" w:rsidR="00074037" w:rsidRPr="00074037" w:rsidRDefault="00074037" w:rsidP="00074037">
            <w:pPr>
              <w:pStyle w:val="Paragraphedeliste"/>
              <w:numPr>
                <w:ilvl w:val="0"/>
                <w:numId w:val="2"/>
              </w:num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iCs/>
                <w:color w:val="000000"/>
                <w:sz w:val="20"/>
                <w:szCs w:val="20"/>
              </w:rPr>
            </w:pPr>
            <w:r w:rsidRPr="009605A9">
              <w:rPr>
                <w:rFonts w:cstheme="minorHAnsi"/>
                <w:b/>
                <w:iCs/>
                <w:color w:val="000000"/>
                <w:sz w:val="20"/>
                <w:szCs w:val="20"/>
              </w:rPr>
              <w:t>Droit de rectification</w:t>
            </w:r>
            <w:r w:rsidRPr="00074037">
              <w:rPr>
                <w:rFonts w:cstheme="minorHAnsi"/>
                <w:iCs/>
                <w:color w:val="000000"/>
                <w:sz w:val="20"/>
                <w:szCs w:val="20"/>
              </w:rPr>
              <w:t xml:space="preserve"> : </w:t>
            </w:r>
            <w:r w:rsidR="00D7194B">
              <w:rPr>
                <w:rFonts w:cstheme="minorHAnsi"/>
                <w:iCs/>
                <w:color w:val="000000"/>
                <w:sz w:val="20"/>
                <w:szCs w:val="20"/>
              </w:rPr>
              <w:t>tu peux</w:t>
            </w:r>
            <w:r w:rsidRPr="00074037">
              <w:rPr>
                <w:rFonts w:cstheme="minorHAnsi"/>
                <w:iCs/>
                <w:color w:val="000000"/>
                <w:sz w:val="20"/>
                <w:szCs w:val="20"/>
              </w:rPr>
              <w:t xml:space="preserve"> demander à modifier </w:t>
            </w:r>
            <w:r w:rsidR="00D7194B">
              <w:rPr>
                <w:rFonts w:cstheme="minorHAnsi"/>
                <w:iCs/>
                <w:color w:val="000000"/>
                <w:sz w:val="20"/>
                <w:szCs w:val="20"/>
              </w:rPr>
              <w:t>tes</w:t>
            </w:r>
            <w:r w:rsidRPr="00074037">
              <w:rPr>
                <w:rFonts w:cstheme="minorHAnsi"/>
                <w:iCs/>
                <w:color w:val="000000"/>
                <w:sz w:val="20"/>
                <w:szCs w:val="20"/>
              </w:rPr>
              <w:t xml:space="preserve"> données si elles ne sont pas exactes.</w:t>
            </w:r>
          </w:p>
          <w:p w14:paraId="5D228C10" w14:textId="22F41C10" w:rsidR="00074037" w:rsidRPr="00074037" w:rsidRDefault="00074037" w:rsidP="00074037">
            <w:pPr>
              <w:pStyle w:val="Paragraphedeliste"/>
              <w:numPr>
                <w:ilvl w:val="0"/>
                <w:numId w:val="2"/>
              </w:num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iCs/>
                <w:color w:val="000000"/>
                <w:sz w:val="20"/>
                <w:szCs w:val="20"/>
              </w:rPr>
            </w:pPr>
            <w:r w:rsidRPr="009605A9">
              <w:rPr>
                <w:rFonts w:cstheme="minorHAnsi"/>
                <w:b/>
                <w:iCs/>
                <w:color w:val="000000"/>
                <w:sz w:val="20"/>
                <w:szCs w:val="20"/>
              </w:rPr>
              <w:t>Droit à l’effacement</w:t>
            </w:r>
            <w:r w:rsidRPr="00074037">
              <w:rPr>
                <w:rFonts w:cstheme="minorHAnsi"/>
                <w:iCs/>
                <w:color w:val="000000"/>
                <w:sz w:val="20"/>
                <w:szCs w:val="20"/>
              </w:rPr>
              <w:t xml:space="preserve"> : </w:t>
            </w:r>
            <w:r w:rsidR="00D7194B">
              <w:rPr>
                <w:rFonts w:cstheme="minorHAnsi"/>
                <w:iCs/>
                <w:color w:val="000000"/>
                <w:sz w:val="20"/>
                <w:szCs w:val="20"/>
              </w:rPr>
              <w:t>tu peux</w:t>
            </w:r>
            <w:r w:rsidRPr="00074037">
              <w:rPr>
                <w:rFonts w:cstheme="minorHAnsi"/>
                <w:iCs/>
                <w:color w:val="000000"/>
                <w:sz w:val="20"/>
                <w:szCs w:val="20"/>
              </w:rPr>
              <w:t xml:space="preserve"> demander à ce que </w:t>
            </w:r>
            <w:r w:rsidR="00D7194B">
              <w:rPr>
                <w:rFonts w:cstheme="minorHAnsi"/>
                <w:iCs/>
                <w:color w:val="000000"/>
                <w:sz w:val="20"/>
                <w:szCs w:val="20"/>
              </w:rPr>
              <w:t>tes</w:t>
            </w:r>
            <w:r w:rsidRPr="00074037">
              <w:rPr>
                <w:rFonts w:cstheme="minorHAnsi"/>
                <w:iCs/>
                <w:color w:val="000000"/>
                <w:sz w:val="20"/>
                <w:szCs w:val="20"/>
              </w:rPr>
              <w:t xml:space="preserve"> données soient effacées.</w:t>
            </w:r>
          </w:p>
          <w:p w14:paraId="08D0C369" w14:textId="1AA37BDE" w:rsidR="00131F68" w:rsidRDefault="00074037" w:rsidP="00074037">
            <w:pPr>
              <w:pStyle w:val="Paragraphedeliste"/>
              <w:numPr>
                <w:ilvl w:val="0"/>
                <w:numId w:val="2"/>
              </w:num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iCs/>
                <w:color w:val="000000"/>
                <w:sz w:val="20"/>
                <w:szCs w:val="20"/>
              </w:rPr>
            </w:pPr>
            <w:r w:rsidRPr="009605A9">
              <w:rPr>
                <w:rFonts w:cstheme="minorHAnsi"/>
                <w:b/>
                <w:iCs/>
                <w:color w:val="000000"/>
                <w:sz w:val="20"/>
                <w:szCs w:val="20"/>
              </w:rPr>
              <w:t>Droit à la limitation</w:t>
            </w:r>
            <w:r w:rsidRPr="00074037">
              <w:rPr>
                <w:rFonts w:cstheme="minorHAnsi"/>
                <w:iCs/>
                <w:color w:val="000000"/>
                <w:sz w:val="20"/>
                <w:szCs w:val="20"/>
              </w:rPr>
              <w:t xml:space="preserve"> : </w:t>
            </w:r>
            <w:r w:rsidR="00D7194B">
              <w:rPr>
                <w:rFonts w:cstheme="minorHAnsi"/>
                <w:iCs/>
                <w:color w:val="000000"/>
                <w:sz w:val="20"/>
                <w:szCs w:val="20"/>
              </w:rPr>
              <w:t>tu peux</w:t>
            </w:r>
            <w:r w:rsidRPr="00074037">
              <w:rPr>
                <w:rFonts w:cstheme="minorHAnsi"/>
                <w:iCs/>
                <w:color w:val="000000"/>
                <w:sz w:val="20"/>
                <w:szCs w:val="20"/>
              </w:rPr>
              <w:t xml:space="preserve"> demander à ce que l’utilisation de </w:t>
            </w:r>
            <w:r w:rsidR="00D7194B">
              <w:rPr>
                <w:rFonts w:cstheme="minorHAnsi"/>
                <w:iCs/>
                <w:color w:val="000000"/>
                <w:sz w:val="20"/>
                <w:szCs w:val="20"/>
              </w:rPr>
              <w:t>tes</w:t>
            </w:r>
            <w:r w:rsidRPr="00074037">
              <w:rPr>
                <w:rFonts w:cstheme="minorHAnsi"/>
                <w:iCs/>
                <w:color w:val="000000"/>
                <w:sz w:val="20"/>
                <w:szCs w:val="20"/>
              </w:rPr>
              <w:t xml:space="preserve"> données soit limitée temporairement.</w:t>
            </w:r>
          </w:p>
          <w:p w14:paraId="319810A0" w14:textId="2538A2F8" w:rsidR="00ED700A" w:rsidRPr="00074037" w:rsidRDefault="00ED700A" w:rsidP="00ED700A">
            <w:pPr>
              <w:pStyle w:val="Paragraphedeliste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iCs/>
                <w:color w:val="000000"/>
                <w:sz w:val="20"/>
                <w:szCs w:val="20"/>
              </w:rPr>
            </w:pPr>
          </w:p>
        </w:tc>
      </w:tr>
      <w:tr w:rsidR="0005319D" w14:paraId="584DF439" w14:textId="77777777" w:rsidTr="00D7194B">
        <w:trPr>
          <w:gridAfter w:val="1"/>
          <w:wAfter w:w="142" w:type="dxa"/>
          <w:trHeight w:val="380"/>
        </w:trPr>
        <w:tc>
          <w:tcPr>
            <w:tcW w:w="846" w:type="dxa"/>
          </w:tcPr>
          <w:p w14:paraId="16F12BCA" w14:textId="28967DAB" w:rsidR="009F5288" w:rsidRDefault="002B77D9" w:rsidP="00946227">
            <w:pPr>
              <w:jc w:val="both"/>
            </w:pPr>
            <w:r w:rsidRPr="004043B6">
              <w:rPr>
                <w:noProof/>
                <w:lang w:eastAsia="fr-FR"/>
              </w:rPr>
              <w:drawing>
                <wp:anchor distT="0" distB="0" distL="114300" distR="114300" simplePos="0" relativeHeight="251681792" behindDoc="0" locked="0" layoutInCell="1" allowOverlap="1" wp14:anchorId="63A44851" wp14:editId="72235F7F">
                  <wp:simplePos x="0" y="0"/>
                  <wp:positionH relativeFrom="column">
                    <wp:posOffset>-66951</wp:posOffset>
                  </wp:positionH>
                  <wp:positionV relativeFrom="page">
                    <wp:posOffset>-65033</wp:posOffset>
                  </wp:positionV>
                  <wp:extent cx="388620" cy="365760"/>
                  <wp:effectExtent l="0" t="0" r="0" b="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62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360" w:type="dxa"/>
          </w:tcPr>
          <w:p w14:paraId="026E30AC" w14:textId="25EB7891" w:rsidR="009F5288" w:rsidRDefault="009F5288" w:rsidP="00946227">
            <w:pPr>
              <w:jc w:val="both"/>
            </w:pPr>
            <w:r w:rsidRPr="0005319D">
              <w:rPr>
                <w:rFonts w:ascii="Arial Black" w:hAnsi="Arial Black"/>
                <w:b/>
              </w:rPr>
              <w:t>Comment exercer mes droits ?</w:t>
            </w:r>
          </w:p>
        </w:tc>
      </w:tr>
      <w:tr w:rsidR="00074037" w14:paraId="07F8E18A" w14:textId="77777777" w:rsidTr="00D7194B">
        <w:trPr>
          <w:gridAfter w:val="1"/>
          <w:wAfter w:w="142" w:type="dxa"/>
        </w:trPr>
        <w:tc>
          <w:tcPr>
            <w:tcW w:w="846" w:type="dxa"/>
          </w:tcPr>
          <w:p w14:paraId="42452D70" w14:textId="1B419DD2" w:rsidR="00074037" w:rsidRDefault="00074037" w:rsidP="00074037">
            <w:pPr>
              <w:jc w:val="both"/>
            </w:pPr>
          </w:p>
        </w:tc>
        <w:tc>
          <w:tcPr>
            <w:tcW w:w="9360" w:type="dxa"/>
          </w:tcPr>
          <w:p w14:paraId="23894026" w14:textId="48447874" w:rsidR="00074037" w:rsidRDefault="00D7194B" w:rsidP="00074037">
            <w:pPr>
              <w:tabs>
                <w:tab w:val="left" w:pos="851"/>
              </w:tabs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Tu peux exercer te</w:t>
            </w:r>
            <w:r w:rsidR="00074037" w:rsidRPr="001F356A">
              <w:rPr>
                <w:rFonts w:cstheme="minorHAnsi"/>
                <w:sz w:val="20"/>
                <w:szCs w:val="20"/>
              </w:rPr>
              <w:t xml:space="preserve">s droits à tout moment en contactant le </w:t>
            </w:r>
            <w:r w:rsidR="00074037" w:rsidRPr="00D7194B">
              <w:rPr>
                <w:rFonts w:cstheme="minorHAnsi"/>
                <w:b/>
                <w:sz w:val="20"/>
                <w:szCs w:val="20"/>
              </w:rPr>
              <w:t>Délégué à la Protection des Données</w:t>
            </w:r>
            <w:r w:rsidR="00074037">
              <w:rPr>
                <w:rFonts w:cstheme="minorHAnsi"/>
                <w:sz w:val="20"/>
                <w:szCs w:val="20"/>
              </w:rPr>
              <w:t xml:space="preserve"> (DPO) du CHU de Montpellier </w:t>
            </w:r>
            <w:r w:rsidR="00074037">
              <w:rPr>
                <w:rFonts w:eastAsia="Times New Roman" w:cs="Times New Roman"/>
                <w:sz w:val="20"/>
                <w:szCs w:val="20"/>
                <w:lang w:eastAsia="fr-FR"/>
              </w:rPr>
              <w:t>en indiquant la recherche concernée</w:t>
            </w:r>
            <w:r w:rsidR="00074037" w:rsidRPr="00A21517">
              <w:rPr>
                <w:rFonts w:cstheme="minorHAnsi"/>
                <w:sz w:val="20"/>
                <w:szCs w:val="20"/>
              </w:rPr>
              <w:t xml:space="preserve"> :</w:t>
            </w:r>
          </w:p>
          <w:p w14:paraId="636EA774" w14:textId="77777777" w:rsidR="00074037" w:rsidRPr="00B951BF" w:rsidRDefault="00074037" w:rsidP="00074037">
            <w:pPr>
              <w:tabs>
                <w:tab w:val="left" w:pos="851"/>
              </w:tabs>
              <w:jc w:val="both"/>
              <w:rPr>
                <w:rFonts w:cstheme="minorHAnsi"/>
                <w:sz w:val="20"/>
                <w:szCs w:val="20"/>
              </w:rPr>
            </w:pPr>
          </w:p>
          <w:p w14:paraId="271AE914" w14:textId="77777777" w:rsidR="00074037" w:rsidRPr="00A21517" w:rsidRDefault="00074037" w:rsidP="00074037">
            <w:pPr>
              <w:spacing w:after="5" w:line="248" w:lineRule="auto"/>
              <w:ind w:right="-35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A21517">
              <w:rPr>
                <w:rFonts w:cstheme="minorHAnsi"/>
                <w:b/>
                <w:sz w:val="20"/>
                <w:szCs w:val="20"/>
              </w:rPr>
              <w:t>Délégué à la protection des données (DPO)</w:t>
            </w:r>
            <w:r>
              <w:rPr>
                <w:rFonts w:cstheme="minorHAnsi"/>
                <w:b/>
                <w:sz w:val="20"/>
                <w:szCs w:val="20"/>
              </w:rPr>
              <w:t xml:space="preserve"> du </w:t>
            </w:r>
            <w:r w:rsidRPr="00A21517">
              <w:rPr>
                <w:rFonts w:cstheme="minorHAnsi"/>
                <w:b/>
                <w:sz w:val="20"/>
                <w:szCs w:val="20"/>
              </w:rPr>
              <w:t>CHU de Montpellier</w:t>
            </w:r>
          </w:p>
          <w:p w14:paraId="4E6C793C" w14:textId="77777777" w:rsidR="00074037" w:rsidRPr="00A21517" w:rsidRDefault="00074037" w:rsidP="00074037">
            <w:pPr>
              <w:spacing w:after="5" w:line="248" w:lineRule="auto"/>
              <w:ind w:right="-35"/>
              <w:jc w:val="both"/>
              <w:rPr>
                <w:rFonts w:cstheme="minorHAnsi"/>
                <w:sz w:val="20"/>
                <w:szCs w:val="20"/>
              </w:rPr>
            </w:pPr>
            <w:r w:rsidRPr="00A21517">
              <w:rPr>
                <w:rFonts w:cstheme="minorHAnsi"/>
                <w:sz w:val="20"/>
                <w:szCs w:val="20"/>
              </w:rPr>
              <w:t>Centre Administratif André Bénech</w:t>
            </w:r>
          </w:p>
          <w:p w14:paraId="3273CBE3" w14:textId="77777777" w:rsidR="00074037" w:rsidRPr="00A21517" w:rsidRDefault="00074037" w:rsidP="00074037">
            <w:pPr>
              <w:spacing w:after="5" w:line="248" w:lineRule="auto"/>
              <w:ind w:right="-35"/>
              <w:jc w:val="both"/>
              <w:rPr>
                <w:rFonts w:cstheme="minorHAnsi"/>
                <w:sz w:val="20"/>
                <w:szCs w:val="20"/>
              </w:rPr>
            </w:pPr>
            <w:r w:rsidRPr="00A21517">
              <w:rPr>
                <w:rFonts w:cstheme="minorHAnsi"/>
                <w:sz w:val="20"/>
                <w:szCs w:val="20"/>
              </w:rPr>
              <w:t>191 avenue Doyen Gaston Giraud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A21517">
              <w:rPr>
                <w:rFonts w:cstheme="minorHAnsi"/>
                <w:sz w:val="20"/>
                <w:szCs w:val="20"/>
              </w:rPr>
              <w:t>34295 MONTPELLIER CEDEX 5</w:t>
            </w:r>
          </w:p>
          <w:p w14:paraId="1F619C2F" w14:textId="77777777" w:rsidR="00074037" w:rsidRPr="00A21517" w:rsidRDefault="00EF3EE5" w:rsidP="00074037">
            <w:pPr>
              <w:spacing w:after="5" w:line="248" w:lineRule="auto"/>
              <w:ind w:right="-35"/>
              <w:jc w:val="both"/>
              <w:rPr>
                <w:rFonts w:cstheme="minorHAnsi"/>
                <w:sz w:val="20"/>
                <w:szCs w:val="20"/>
              </w:rPr>
            </w:pPr>
            <w:hyperlink r:id="rId24" w:history="1">
              <w:r w:rsidR="00074037" w:rsidRPr="00A21517">
                <w:rPr>
                  <w:rStyle w:val="Lienhypertexte"/>
                  <w:rFonts w:cstheme="minorHAnsi"/>
                  <w:color w:val="auto"/>
                  <w:sz w:val="20"/>
                  <w:szCs w:val="20"/>
                </w:rPr>
                <w:t>dpo@chu-montpellier.fr</w:t>
              </w:r>
            </w:hyperlink>
          </w:p>
          <w:p w14:paraId="7EB16CF2" w14:textId="77777777" w:rsidR="00074037" w:rsidRDefault="00074037" w:rsidP="00074037">
            <w:pPr>
              <w:spacing w:after="5" w:line="248" w:lineRule="auto"/>
              <w:ind w:right="-35"/>
              <w:jc w:val="both"/>
              <w:rPr>
                <w:rStyle w:val="Lienhypertexte"/>
                <w:rFonts w:cstheme="minorHAnsi"/>
                <w:color w:val="auto"/>
                <w:sz w:val="20"/>
                <w:szCs w:val="20"/>
              </w:rPr>
            </w:pPr>
            <w:r w:rsidRPr="00A21517">
              <w:rPr>
                <w:rStyle w:val="Lienhypertexte"/>
                <w:rFonts w:cstheme="minorHAnsi"/>
                <w:color w:val="auto"/>
                <w:sz w:val="20"/>
                <w:szCs w:val="20"/>
              </w:rPr>
              <w:t>04 67 33 54 50</w:t>
            </w:r>
          </w:p>
          <w:p w14:paraId="72ECF827" w14:textId="4BF8A57F" w:rsidR="00074037" w:rsidRDefault="00074037" w:rsidP="00074037">
            <w:pPr>
              <w:jc w:val="both"/>
            </w:pPr>
          </w:p>
        </w:tc>
      </w:tr>
      <w:tr w:rsidR="00074037" w14:paraId="16735900" w14:textId="77777777" w:rsidTr="00D7194B">
        <w:trPr>
          <w:gridAfter w:val="1"/>
          <w:wAfter w:w="142" w:type="dxa"/>
        </w:trPr>
        <w:tc>
          <w:tcPr>
            <w:tcW w:w="846" w:type="dxa"/>
          </w:tcPr>
          <w:p w14:paraId="57532293" w14:textId="22B20C38" w:rsidR="00074037" w:rsidRDefault="00074037" w:rsidP="00074037">
            <w:pPr>
              <w:jc w:val="both"/>
            </w:pPr>
            <w:r>
              <w:rPr>
                <w:rFonts w:cstheme="minorHAnsi"/>
                <w:noProof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83840" behindDoc="0" locked="0" layoutInCell="1" allowOverlap="1" wp14:anchorId="589EEAA2" wp14:editId="5EDF48D5">
                  <wp:simplePos x="0" y="0"/>
                  <wp:positionH relativeFrom="margin">
                    <wp:posOffset>-74930</wp:posOffset>
                  </wp:positionH>
                  <wp:positionV relativeFrom="paragraph">
                    <wp:posOffset>-57150</wp:posOffset>
                  </wp:positionV>
                  <wp:extent cx="493970" cy="330200"/>
                  <wp:effectExtent l="0" t="0" r="1905" b="0"/>
                  <wp:wrapNone/>
                  <wp:docPr id="7" name="Image 7" descr="C:\Users\01508625\AppData\Local\Microsoft\Windows\INetCache\Content.MSO\92154D74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01508625\AppData\Local\Microsoft\Windows\INetCache\Content.MSO\92154D74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970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D618732" w14:textId="50E95AF2" w:rsidR="00074037" w:rsidRDefault="00074037" w:rsidP="00074037">
            <w:pPr>
              <w:jc w:val="both"/>
            </w:pPr>
          </w:p>
        </w:tc>
        <w:tc>
          <w:tcPr>
            <w:tcW w:w="9360" w:type="dxa"/>
          </w:tcPr>
          <w:p w14:paraId="518C8266" w14:textId="23C9A004" w:rsidR="00074037" w:rsidRPr="00131F68" w:rsidRDefault="00074037" w:rsidP="00D7194B">
            <w:pPr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1F356A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Si </w:t>
            </w:r>
            <w:r w:rsidR="00D7194B">
              <w:rPr>
                <w:rFonts w:eastAsia="Times New Roman" w:cstheme="minorHAnsi"/>
                <w:sz w:val="20"/>
                <w:szCs w:val="20"/>
                <w:lang w:eastAsia="fr-FR"/>
              </w:rPr>
              <w:t>tu estimes que te</w:t>
            </w:r>
            <w:r w:rsidRPr="001F356A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s droits n’ont pas été respectés, </w:t>
            </w:r>
            <w:r w:rsidR="00D7194B">
              <w:rPr>
                <w:rFonts w:eastAsia="Times New Roman" w:cstheme="minorHAnsi"/>
                <w:sz w:val="20"/>
                <w:szCs w:val="20"/>
                <w:lang w:eastAsia="fr-FR"/>
              </w:rPr>
              <w:t>tu peux aussi</w:t>
            </w:r>
            <w:r w:rsidRPr="001F356A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contacter la </w:t>
            </w:r>
            <w:r w:rsidRPr="00890840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>CNIL</w:t>
            </w:r>
            <w:r w:rsidRPr="001F356A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(Commission Nationale de l</w:t>
            </w:r>
            <w:r w:rsidR="00D7194B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’Informatique et des Libertés) : </w:t>
            </w:r>
            <w:hyperlink r:id="rId26">
              <w:r w:rsidRPr="00B951BF">
                <w:rPr>
                  <w:rFonts w:eastAsia="Times New Roman" w:cstheme="minorHAnsi"/>
                  <w:sz w:val="20"/>
                  <w:szCs w:val="20"/>
                  <w:lang w:eastAsia="fr-FR"/>
                </w:rPr>
                <w:t>https://www.cnil.fr/plaintes</w:t>
              </w:r>
            </w:hyperlink>
            <w:r w:rsidRPr="00B951BF">
              <w:rPr>
                <w:rFonts w:eastAsia="Times New Roman" w:cstheme="minorHAnsi"/>
                <w:sz w:val="20"/>
                <w:szCs w:val="20"/>
                <w:lang w:eastAsia="fr-FR"/>
              </w:rPr>
              <w:t>. </w:t>
            </w:r>
          </w:p>
        </w:tc>
      </w:tr>
    </w:tbl>
    <w:p w14:paraId="36DA80AF" w14:textId="18198A24" w:rsidR="009F5288" w:rsidRDefault="009F5288" w:rsidP="00946227">
      <w:pPr>
        <w:spacing w:after="5" w:line="248" w:lineRule="auto"/>
        <w:ind w:right="-35"/>
        <w:jc w:val="both"/>
        <w:rPr>
          <w:rFonts w:cstheme="minorHAnsi"/>
          <w:b/>
          <w:sz w:val="20"/>
          <w:szCs w:val="20"/>
        </w:rPr>
      </w:pPr>
    </w:p>
    <w:tbl>
      <w:tblPr>
        <w:tblStyle w:val="Grilledutableau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9497"/>
      </w:tblGrid>
      <w:tr w:rsidR="00926C6A" w14:paraId="5691379A" w14:textId="77777777" w:rsidTr="00ED700A">
        <w:trPr>
          <w:trHeight w:val="322"/>
        </w:trPr>
        <w:tc>
          <w:tcPr>
            <w:tcW w:w="846" w:type="dxa"/>
          </w:tcPr>
          <w:p w14:paraId="12BAD22D" w14:textId="7ECECE96" w:rsidR="00926C6A" w:rsidRDefault="00ED700A" w:rsidP="00946227">
            <w:pPr>
              <w:jc w:val="both"/>
            </w:pPr>
            <w:r>
              <w:rPr>
                <w:rFonts w:eastAsia="Calibri" w:cstheme="minorHAnsi"/>
                <w:b/>
                <w:caps/>
                <w:noProof/>
                <w:color w:val="000000"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79744" behindDoc="0" locked="0" layoutInCell="1" allowOverlap="1" wp14:anchorId="05F9FA45" wp14:editId="11AF7CEF">
                  <wp:simplePos x="0" y="0"/>
                  <wp:positionH relativeFrom="margin">
                    <wp:posOffset>635</wp:posOffset>
                  </wp:positionH>
                  <wp:positionV relativeFrom="paragraph">
                    <wp:posOffset>-66040</wp:posOffset>
                  </wp:positionV>
                  <wp:extent cx="379095" cy="365760"/>
                  <wp:effectExtent l="0" t="0" r="1905" b="0"/>
                  <wp:wrapNone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noun-information-249784.png"/>
                          <pic:cNvPicPr/>
                        </pic:nvPicPr>
                        <pic:blipFill rotWithShape="1"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219" t="1785" r="7563" b="16103"/>
                          <a:stretch/>
                        </pic:blipFill>
                        <pic:spPr bwMode="auto">
                          <a:xfrm>
                            <a:off x="0" y="0"/>
                            <a:ext cx="379095" cy="36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497" w:type="dxa"/>
          </w:tcPr>
          <w:p w14:paraId="236AE2F3" w14:textId="361585A8" w:rsidR="004043B6" w:rsidRPr="00ED700A" w:rsidRDefault="00074037" w:rsidP="00946227">
            <w:pPr>
              <w:jc w:val="both"/>
              <w:rPr>
                <w:rFonts w:ascii="Arial Black" w:hAnsi="Arial Black"/>
                <w:b/>
              </w:rPr>
            </w:pPr>
            <w:r>
              <w:rPr>
                <w:rFonts w:ascii="Arial Black" w:hAnsi="Arial Black"/>
                <w:b/>
              </w:rPr>
              <w:t>Questions sur la recherche ?</w:t>
            </w:r>
          </w:p>
        </w:tc>
      </w:tr>
      <w:tr w:rsidR="00131F68" w14:paraId="47232179" w14:textId="77777777" w:rsidTr="0005319D">
        <w:tc>
          <w:tcPr>
            <w:tcW w:w="846" w:type="dxa"/>
          </w:tcPr>
          <w:p w14:paraId="6100A6C6" w14:textId="77777777" w:rsidR="00131F68" w:rsidRDefault="00131F68" w:rsidP="00946227">
            <w:pPr>
              <w:jc w:val="both"/>
              <w:rPr>
                <w:rFonts w:eastAsia="Calibri" w:cstheme="minorHAnsi"/>
                <w:b/>
                <w:caps/>
                <w:noProof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9497" w:type="dxa"/>
          </w:tcPr>
          <w:p w14:paraId="28E69539" w14:textId="661CDDA0" w:rsidR="00074037" w:rsidRDefault="00890840" w:rsidP="00074037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Il est possible de</w:t>
            </w:r>
            <w:r w:rsidR="00074037" w:rsidRPr="001F356A">
              <w:rPr>
                <w:rFonts w:eastAsia="Calibri" w:cstheme="minorHAnsi"/>
                <w:color w:val="000000"/>
                <w:sz w:val="20"/>
                <w:szCs w:val="20"/>
              </w:rPr>
              <w:t xml:space="preserve"> connaître les résultats globaux de la recherche à la fin de celle-ci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,</w:t>
            </w:r>
            <w:r w:rsidR="00074037" w:rsidRPr="001F356A">
              <w:rPr>
                <w:rFonts w:eastAsia="Calibri" w:cstheme="minorHAnsi"/>
                <w:color w:val="000000"/>
                <w:sz w:val="20"/>
                <w:szCs w:val="20"/>
              </w:rPr>
              <w:t xml:space="preserve"> en les demandant à l’équipe médicale qui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t’</w:t>
            </w:r>
            <w:r w:rsidR="00074037" w:rsidRPr="001F356A">
              <w:rPr>
                <w:rFonts w:eastAsia="Calibri" w:cstheme="minorHAnsi"/>
                <w:color w:val="000000"/>
                <w:sz w:val="20"/>
                <w:szCs w:val="20"/>
              </w:rPr>
              <w:t>a informé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(e)</w:t>
            </w:r>
            <w:r w:rsidR="00074037" w:rsidRPr="001F356A">
              <w:rPr>
                <w:rFonts w:eastAsia="Calibri" w:cstheme="minorHAnsi"/>
                <w:color w:val="000000"/>
                <w:sz w:val="20"/>
                <w:szCs w:val="20"/>
              </w:rPr>
              <w:t xml:space="preserve"> de cette recherche.</w:t>
            </w:r>
          </w:p>
          <w:p w14:paraId="03075C33" w14:textId="77777777" w:rsidR="00074037" w:rsidRDefault="00074037" w:rsidP="00074037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7F0D0FAB" w14:textId="77777777" w:rsidR="00890840" w:rsidRDefault="00890840" w:rsidP="00074037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</w:pPr>
            <w:r>
              <w:rPr>
                <w:rFonts w:eastAsia="Calibri" w:cstheme="minorHAnsi"/>
                <w:b/>
                <w:color w:val="000000"/>
                <w:sz w:val="20"/>
                <w:szCs w:val="20"/>
              </w:rPr>
              <w:t>Responsable</w:t>
            </w:r>
            <w:r w:rsidR="00074037" w:rsidRPr="00B951BF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 de la recherche</w:t>
            </w:r>
            <w:r w:rsidR="00074037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 : </w:t>
            </w:r>
            <w:r w:rsidR="00074037" w:rsidRPr="00926C6A"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  <w:t>A compléter</w:t>
            </w:r>
            <w:r w:rsidR="00074037" w:rsidRPr="00926C6A">
              <w:rPr>
                <w:rFonts w:cstheme="minorHAnsi"/>
                <w:sz w:val="20"/>
                <w:szCs w:val="20"/>
                <w:highlight w:val="cyan"/>
              </w:rPr>
              <w:t xml:space="preserve"> par le </w:t>
            </w:r>
            <w:r w:rsidR="00074037" w:rsidRPr="00926C6A"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  <w:t xml:space="preserve">nom, prénom, n° de téléphone </w:t>
            </w:r>
            <w:commentRangeStart w:id="5"/>
            <w:r w:rsidR="00074037" w:rsidRPr="00926C6A"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  <w:t>et/ou mail du porteur principal</w:t>
            </w:r>
          </w:p>
          <w:p w14:paraId="30F77DFB" w14:textId="53DDCCF7" w:rsidR="00074037" w:rsidRDefault="00074037" w:rsidP="00074037">
            <w:pPr>
              <w:jc w:val="both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  <w:r w:rsidRPr="00926C6A"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  <w:t xml:space="preserve"> </w:t>
            </w:r>
            <w:commentRangeEnd w:id="5"/>
            <w:r>
              <w:rPr>
                <w:rStyle w:val="Marquedecommentaire"/>
              </w:rPr>
              <w:commentReference w:id="5"/>
            </w:r>
          </w:p>
          <w:p w14:paraId="21A8CA98" w14:textId="5AD4654F" w:rsidR="00074037" w:rsidRPr="00B951BF" w:rsidRDefault="00074037" w:rsidP="00074037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4043B6">
              <w:rPr>
                <w:rFonts w:eastAsia="Calibri" w:cstheme="minorHAnsi"/>
                <w:b/>
                <w:color w:val="000000"/>
                <w:sz w:val="20"/>
                <w:szCs w:val="20"/>
              </w:rPr>
              <w:t>Equipe médicale</w:t>
            </w:r>
            <w:r w:rsidRPr="004043B6">
              <w:rPr>
                <w:rFonts w:eastAsia="Calibri" w:cstheme="minorHAnsi"/>
                <w:color w:val="000000"/>
                <w:sz w:val="20"/>
                <w:szCs w:val="20"/>
              </w:rPr>
              <w:t xml:space="preserve"> impliquée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: </w:t>
            </w:r>
            <w:r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  <w:t xml:space="preserve">A </w:t>
            </w:r>
            <w:r w:rsidRPr="00946227"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  <w:t>compléter par le nom du service + moyen de contact téléphone ou mail</w:t>
            </w:r>
            <w:r w:rsidRPr="00946227">
              <w:rPr>
                <w:rFonts w:cstheme="minorHAnsi"/>
                <w:sz w:val="20"/>
                <w:szCs w:val="20"/>
                <w:highlight w:val="cyan"/>
              </w:rPr>
              <w:t>.</w:t>
            </w:r>
          </w:p>
          <w:p w14:paraId="6370FCD6" w14:textId="77777777" w:rsidR="00074037" w:rsidRDefault="00074037" w:rsidP="00074037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</w:pPr>
            <w:r w:rsidRPr="00946227">
              <w:rPr>
                <w:rFonts w:eastAsia="Calibri" w:cstheme="minorHAnsi"/>
                <w:b/>
                <w:color w:val="FF0000"/>
                <w:sz w:val="20"/>
                <w:szCs w:val="20"/>
                <w:highlight w:val="cyan"/>
              </w:rPr>
              <w:t>IMPORTANT</w:t>
            </w:r>
            <w:r w:rsidRPr="00946227">
              <w:rPr>
                <w:rFonts w:eastAsia="Calibri" w:cstheme="minorHAnsi"/>
                <w:color w:val="FF0000"/>
                <w:sz w:val="20"/>
                <w:szCs w:val="20"/>
                <w:highlight w:val="cyan"/>
              </w:rPr>
              <w:t xml:space="preserve"> </w:t>
            </w:r>
            <w:r w:rsidRPr="00785037"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  <w:t xml:space="preserve">Si le projet est multicentrique, merci d’indiquer </w:t>
            </w:r>
            <w:r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  <w:t xml:space="preserve">ici </w:t>
            </w:r>
            <w:r w:rsidRPr="00785037"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  <w:t>les coordonnées</w:t>
            </w:r>
            <w:r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  <w:t xml:space="preserve"> du référent </w:t>
            </w:r>
            <w:r w:rsidRPr="00946227">
              <w:rPr>
                <w:rFonts w:eastAsia="Calibri" w:cstheme="minorHAnsi"/>
                <w:color w:val="000000"/>
                <w:sz w:val="20"/>
                <w:szCs w:val="20"/>
                <w:highlight w:val="cyan"/>
                <w:u w:val="single"/>
              </w:rPr>
              <w:t>pour chaque centre</w:t>
            </w:r>
            <w:r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  <w:t xml:space="preserve"> (exemple : Pour le CHU de Toulouse, Dr …+ mail et/ou numéro, </w:t>
            </w:r>
          </w:p>
          <w:p w14:paraId="710AD1E5" w14:textId="7159FFC4" w:rsidR="00131F68" w:rsidRPr="00ED700A" w:rsidRDefault="00074037" w:rsidP="00946227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  <w:highlight w:val="cyan"/>
              </w:rPr>
              <w:t>Pour le CHU de Nîmes, Dr … …+ mail et/ou numéro )</w:t>
            </w:r>
          </w:p>
        </w:tc>
      </w:tr>
    </w:tbl>
    <w:p w14:paraId="6455B052" w14:textId="68E041E6" w:rsidR="00926C6A" w:rsidRDefault="00926C6A" w:rsidP="00946227">
      <w:pPr>
        <w:spacing w:line="240" w:lineRule="auto"/>
        <w:jc w:val="both"/>
        <w:rPr>
          <w:rFonts w:eastAsia="Calibri" w:cstheme="minorHAnsi"/>
          <w:b/>
          <w:color w:val="000000"/>
          <w:sz w:val="20"/>
          <w:szCs w:val="20"/>
        </w:rPr>
      </w:pPr>
    </w:p>
    <w:p w14:paraId="3F064181" w14:textId="29267930" w:rsidR="00926C6A" w:rsidRPr="00ED700A" w:rsidRDefault="00890840" w:rsidP="00ED700A">
      <w:pPr>
        <w:spacing w:line="240" w:lineRule="auto"/>
        <w:jc w:val="center"/>
        <w:rPr>
          <w:rFonts w:eastAsia="Calibri" w:cstheme="minorHAnsi"/>
          <w:b/>
          <w:color w:val="000000"/>
          <w:sz w:val="20"/>
          <w:szCs w:val="20"/>
        </w:rPr>
      </w:pPr>
      <w:r>
        <w:rPr>
          <w:rFonts w:eastAsia="Calibri" w:cstheme="minorHAnsi"/>
          <w:b/>
          <w:color w:val="000000"/>
          <w:sz w:val="20"/>
          <w:szCs w:val="20"/>
        </w:rPr>
        <w:t>Ta participation est une grande aide, nous te remercions </w:t>
      </w:r>
      <w:r w:rsidRPr="00890840">
        <w:rPr>
          <w:rFonts w:eastAsia="Calibri" w:cstheme="minorHAnsi"/>
          <w:b/>
          <w:color w:val="000000"/>
          <w:sz w:val="20"/>
          <w:szCs w:val="20"/>
        </w:rPr>
        <w:sym w:font="Wingdings" w:char="F04A"/>
      </w:r>
    </w:p>
    <w:sectPr w:rsidR="00926C6A" w:rsidRPr="00ED700A" w:rsidSect="00890840">
      <w:headerReference w:type="default" r:id="rId28"/>
      <w:footerReference w:type="default" r:id="rId29"/>
      <w:pgSz w:w="11906" w:h="16838"/>
      <w:pgMar w:top="709" w:right="707" w:bottom="851" w:left="85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YRIARTE CECILE" w:date="2024-10-09T14:16:00Z" w:initials="Cy.">
    <w:p w14:paraId="52F4766C" w14:textId="77777777" w:rsidR="00946227" w:rsidRDefault="00946227">
      <w:pPr>
        <w:pStyle w:val="Commentaire"/>
      </w:pPr>
      <w:r>
        <w:rPr>
          <w:rStyle w:val="Marquedecommentaire"/>
        </w:rPr>
        <w:annotationRef/>
      </w:r>
      <w:r>
        <w:t xml:space="preserve">Veuillez </w:t>
      </w:r>
    </w:p>
    <w:p w14:paraId="22193CD2" w14:textId="3A671A0B" w:rsidR="00946227" w:rsidRDefault="00946227">
      <w:pPr>
        <w:pStyle w:val="Commentaire"/>
      </w:pPr>
      <w:r>
        <w:t xml:space="preserve">- compléter le pied de page à chaque nouvelle version svp </w:t>
      </w:r>
    </w:p>
    <w:p w14:paraId="205EF090" w14:textId="776CBD6F" w:rsidR="00946227" w:rsidRDefault="00946227">
      <w:pPr>
        <w:pStyle w:val="Commentaire"/>
      </w:pPr>
      <w:r>
        <w:t>- effacer le surlignage bleu</w:t>
      </w:r>
      <w:r w:rsidR="007E6D88">
        <w:t xml:space="preserve"> une fois que vous avez terminé</w:t>
      </w:r>
    </w:p>
    <w:p w14:paraId="24FC9F4D" w14:textId="4A507D0F" w:rsidR="00946227" w:rsidRDefault="00946227">
      <w:pPr>
        <w:pStyle w:val="Commentaire"/>
      </w:pPr>
      <w:r>
        <w:t xml:space="preserve">- effacer </w:t>
      </w:r>
      <w:r w:rsidR="009F5B27">
        <w:t xml:space="preserve">tous </w:t>
      </w:r>
      <w:r>
        <w:t>les commentaires</w:t>
      </w:r>
    </w:p>
  </w:comment>
  <w:comment w:id="1" w:author="YRIARTE CECILE" w:date="2024-10-10T15:38:00Z" w:initials="Cy.">
    <w:p w14:paraId="776E5ED8" w14:textId="77777777" w:rsidR="00074037" w:rsidRDefault="00074037" w:rsidP="00074037">
      <w:pPr>
        <w:pStyle w:val="Commentaire"/>
      </w:pPr>
      <w:r>
        <w:rPr>
          <w:rStyle w:val="Marquedecommentaire"/>
        </w:rPr>
        <w:annotationRef/>
      </w:r>
      <w:r>
        <w:t xml:space="preserve">En langage </w:t>
      </w:r>
      <w:r w:rsidRPr="006C0039">
        <w:rPr>
          <w:b/>
        </w:rPr>
        <w:t>simple</w:t>
      </w:r>
      <w:r>
        <w:t>, adressez-vous à un patient de 16-17 ans (seconde ou première).</w:t>
      </w:r>
    </w:p>
  </w:comment>
  <w:comment w:id="2" w:author="YRIARTE CECILE" w:date="2024-10-21T09:42:00Z" w:initials="Cy.">
    <w:p w14:paraId="687D1525" w14:textId="1A12B3D7" w:rsidR="009605A9" w:rsidRDefault="009605A9" w:rsidP="009605A9">
      <w:pPr>
        <w:pStyle w:val="Commentaire"/>
      </w:pPr>
      <w:r>
        <w:rPr>
          <w:rStyle w:val="Marquedecommentaire"/>
        </w:rPr>
        <w:annotationRef/>
      </w:r>
      <w:r>
        <w:t xml:space="preserve"> Sélectionner l’une ou l’autre option et effacer l’autre. </w:t>
      </w:r>
    </w:p>
    <w:p w14:paraId="21A12467" w14:textId="77777777" w:rsidR="009605A9" w:rsidRDefault="009605A9" w:rsidP="009605A9">
      <w:pPr>
        <w:pStyle w:val="Commentaire"/>
      </w:pPr>
      <w:r>
        <w:t>Entrepôt  = les données sont extraites par le DIM (SIMED)</w:t>
      </w:r>
    </w:p>
    <w:p w14:paraId="72474F61" w14:textId="6C020801" w:rsidR="009605A9" w:rsidRDefault="009605A9" w:rsidP="009605A9">
      <w:pPr>
        <w:pStyle w:val="Commentaire"/>
      </w:pPr>
      <w:r>
        <w:t>Dossier médical = le recueil est fait directement par le porteur en consultant les dossiers</w:t>
      </w:r>
    </w:p>
  </w:comment>
  <w:comment w:id="3" w:author="YRIARTE CECILE" w:date="2024-10-09T14:48:00Z" w:initials="Cy.">
    <w:p w14:paraId="199C43ED" w14:textId="77777777" w:rsidR="005F0D36" w:rsidRDefault="005F0D36" w:rsidP="005F0D36">
      <w:pPr>
        <w:pStyle w:val="Commentaire"/>
      </w:pPr>
      <w:r>
        <w:rPr>
          <w:rStyle w:val="Marquedecommentaire"/>
        </w:rPr>
        <w:annotationRef/>
      </w:r>
      <w:r>
        <w:t>Sélectionner la mention correspondant au projet</w:t>
      </w:r>
    </w:p>
    <w:p w14:paraId="1AE6A7FB" w14:textId="77777777" w:rsidR="005F0D36" w:rsidRDefault="005F0D36" w:rsidP="005F0D36">
      <w:pPr>
        <w:pStyle w:val="Commentaire"/>
      </w:pPr>
    </w:p>
  </w:comment>
  <w:comment w:id="4" w:author="YRIARTE CECILE" w:date="2024-10-21T09:44:00Z" w:initials="Cy.">
    <w:p w14:paraId="64667F38" w14:textId="110CE853" w:rsidR="009605A9" w:rsidRDefault="009605A9">
      <w:pPr>
        <w:pStyle w:val="Commentaire"/>
      </w:pPr>
      <w:r>
        <w:rPr>
          <w:rStyle w:val="Marquedecommentaire"/>
        </w:rPr>
        <w:annotationRef/>
      </w:r>
      <w:r>
        <w:t>Paragraphe à supprimer si les données ne sont pas transférées</w:t>
      </w:r>
    </w:p>
  </w:comment>
  <w:comment w:id="5" w:author="YRIARTE CECILE" w:date="2024-10-09T14:50:00Z" w:initials="Cy.">
    <w:p w14:paraId="2B2EB1BA" w14:textId="77777777" w:rsidR="00074037" w:rsidRDefault="00074037" w:rsidP="00074037">
      <w:pPr>
        <w:pStyle w:val="Commentaire"/>
      </w:pPr>
      <w:r>
        <w:rPr>
          <w:rStyle w:val="Marquedecommentaire"/>
        </w:rPr>
        <w:annotationRef/>
      </w:r>
      <w:r>
        <w:t>Les adresses @gmail ne sont pas autorisées ! uniquement adresses institutionnelles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24FC9F4D" w15:done="0"/>
  <w15:commentEx w15:paraId="776E5ED8" w15:done="0"/>
  <w15:commentEx w15:paraId="72474F61" w15:done="0"/>
  <w15:commentEx w15:paraId="1AE6A7FB" w15:done="0"/>
  <w15:commentEx w15:paraId="64667F38" w15:done="0"/>
  <w15:commentEx w15:paraId="2B2EB1B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4FC9F4D" w16cid:durableId="051EF8B1"/>
  <w16cid:commentId w16cid:paraId="776E5ED8" w16cid:durableId="29F975FD"/>
  <w16cid:commentId w16cid:paraId="72474F61" w16cid:durableId="39AA1043"/>
  <w16cid:commentId w16cid:paraId="1AE6A7FB" w16cid:durableId="09CE119B"/>
  <w16cid:commentId w16cid:paraId="64667F38" w16cid:durableId="44E39E09"/>
  <w16cid:commentId w16cid:paraId="2B2EB1BA" w16cid:durableId="11E245A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4B0BA4" w14:textId="77777777" w:rsidR="009F5288" w:rsidRDefault="009F5288" w:rsidP="009F5288">
      <w:pPr>
        <w:spacing w:after="0" w:line="240" w:lineRule="auto"/>
      </w:pPr>
      <w:r>
        <w:separator/>
      </w:r>
    </w:p>
  </w:endnote>
  <w:endnote w:type="continuationSeparator" w:id="0">
    <w:p w14:paraId="42BD4549" w14:textId="77777777" w:rsidR="009F5288" w:rsidRDefault="009F5288" w:rsidP="009F5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M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61496070"/>
      <w:docPartObj>
        <w:docPartGallery w:val="Page Numbers (Bottom of Page)"/>
        <w:docPartUnique/>
      </w:docPartObj>
    </w:sdtPr>
    <w:sdtEndPr/>
    <w:sdtContent>
      <w:p w14:paraId="2BD9EF75" w14:textId="58AFA5AA" w:rsidR="00946227" w:rsidRPr="00E16D01" w:rsidRDefault="00946227" w:rsidP="00946227">
        <w:pPr>
          <w:pStyle w:val="Pieddepage"/>
          <w:tabs>
            <w:tab w:val="clear" w:pos="4536"/>
            <w:tab w:val="clear" w:pos="9072"/>
          </w:tabs>
          <w:rPr>
            <w:sz w:val="16"/>
            <w:szCs w:val="16"/>
          </w:rPr>
        </w:pPr>
        <w:r w:rsidRPr="00E16D01">
          <w:rPr>
            <w:sz w:val="16"/>
            <w:szCs w:val="16"/>
          </w:rPr>
          <w:t>Note d’information / Non opposition</w:t>
        </w:r>
        <w:r>
          <w:rPr>
            <w:sz w:val="16"/>
            <w:szCs w:val="16"/>
          </w:rPr>
          <w:t xml:space="preserve"> </w:t>
        </w:r>
        <w:r w:rsidR="0078136A">
          <w:rPr>
            <w:sz w:val="16"/>
            <w:szCs w:val="16"/>
          </w:rPr>
          <w:t>16-17 ans</w:t>
        </w:r>
        <w:r w:rsidRPr="00E16D01">
          <w:rPr>
            <w:sz w:val="16"/>
            <w:szCs w:val="16"/>
          </w:rPr>
          <w:t xml:space="preserve"> - Version </w:t>
        </w:r>
        <w:r w:rsidRPr="00946227">
          <w:rPr>
            <w:sz w:val="16"/>
            <w:szCs w:val="16"/>
            <w:highlight w:val="cyan"/>
          </w:rPr>
          <w:t>1</w:t>
        </w:r>
        <w:r w:rsidRPr="00E16D01">
          <w:rPr>
            <w:sz w:val="16"/>
            <w:szCs w:val="16"/>
          </w:rPr>
          <w:t xml:space="preserve"> du </w:t>
        </w:r>
        <w:r w:rsidRPr="00946227">
          <w:rPr>
            <w:sz w:val="16"/>
            <w:szCs w:val="16"/>
            <w:highlight w:val="cyan"/>
          </w:rPr>
          <w:t>JJ/MM/AAAA</w:t>
        </w:r>
        <w:sdt>
          <w:sdtPr>
            <w:rPr>
              <w:sz w:val="16"/>
              <w:szCs w:val="16"/>
            </w:rPr>
            <w:id w:val="1517887477"/>
            <w:docPartObj>
              <w:docPartGallery w:val="Page Numbers (Top of Page)"/>
              <w:docPartUnique/>
            </w:docPartObj>
          </w:sdtPr>
          <w:sdtEndPr/>
          <w:sdtContent>
            <w:r>
              <w:rPr>
                <w:sz w:val="16"/>
                <w:szCs w:val="16"/>
              </w:rPr>
              <w:t xml:space="preserve"> </w:t>
            </w:r>
            <w:r w:rsidRPr="00946227">
              <w:rPr>
                <w:sz w:val="16"/>
                <w:szCs w:val="16"/>
                <w:highlight w:val="cyan"/>
              </w:rPr>
              <w:t>(</w:t>
            </w:r>
            <w:r w:rsidRPr="00946227">
              <w:rPr>
                <w:sz w:val="18"/>
                <w:highlight w:val="cyan"/>
              </w:rPr>
              <w:t xml:space="preserve">à mettre à jour à chaque modification)  </w:t>
            </w:r>
          </w:sdtContent>
        </w:sdt>
      </w:p>
    </w:sdtContent>
  </w:sdt>
  <w:p w14:paraId="03988BC0" w14:textId="77777777" w:rsidR="00946227" w:rsidRDefault="00946227">
    <w:pPr>
      <w:pStyle w:val="Pieddepage"/>
      <w:rPr>
        <w:sz w:val="16"/>
        <w:szCs w:val="16"/>
      </w:rPr>
    </w:pPr>
  </w:p>
  <w:p w14:paraId="2E0F2774" w14:textId="5D037940" w:rsidR="00946227" w:rsidRDefault="00946227">
    <w:pPr>
      <w:pStyle w:val="Pieddepage"/>
    </w:pPr>
    <w:r w:rsidRPr="00E16D01">
      <w:rPr>
        <w:sz w:val="16"/>
        <w:szCs w:val="16"/>
      </w:rPr>
      <w:t xml:space="preserve">Page </w:t>
    </w:r>
    <w:r w:rsidRPr="00E16D01">
      <w:rPr>
        <w:b/>
        <w:bCs/>
        <w:sz w:val="16"/>
        <w:szCs w:val="16"/>
      </w:rPr>
      <w:fldChar w:fldCharType="begin"/>
    </w:r>
    <w:r w:rsidRPr="00E16D01">
      <w:rPr>
        <w:b/>
        <w:bCs/>
        <w:sz w:val="16"/>
        <w:szCs w:val="16"/>
      </w:rPr>
      <w:instrText>PAGE</w:instrText>
    </w:r>
    <w:r w:rsidRPr="00E16D01">
      <w:rPr>
        <w:b/>
        <w:bCs/>
        <w:sz w:val="16"/>
        <w:szCs w:val="16"/>
      </w:rPr>
      <w:fldChar w:fldCharType="separate"/>
    </w:r>
    <w:r w:rsidR="00FD3829">
      <w:rPr>
        <w:b/>
        <w:bCs/>
        <w:noProof/>
        <w:sz w:val="16"/>
        <w:szCs w:val="16"/>
      </w:rPr>
      <w:t>1</w:t>
    </w:r>
    <w:r w:rsidRPr="00E16D01">
      <w:rPr>
        <w:b/>
        <w:bCs/>
        <w:sz w:val="16"/>
        <w:szCs w:val="16"/>
      </w:rPr>
      <w:fldChar w:fldCharType="end"/>
    </w:r>
    <w:r w:rsidRPr="00E16D01">
      <w:rPr>
        <w:sz w:val="16"/>
        <w:szCs w:val="16"/>
      </w:rPr>
      <w:t xml:space="preserve"> sur </w:t>
    </w:r>
    <w:r w:rsidRPr="00E16D01">
      <w:rPr>
        <w:b/>
        <w:bCs/>
        <w:sz w:val="16"/>
        <w:szCs w:val="16"/>
      </w:rPr>
      <w:fldChar w:fldCharType="begin"/>
    </w:r>
    <w:r w:rsidRPr="00E16D01">
      <w:rPr>
        <w:b/>
        <w:bCs/>
        <w:sz w:val="16"/>
        <w:szCs w:val="16"/>
      </w:rPr>
      <w:instrText>NUMPAGES</w:instrText>
    </w:r>
    <w:r w:rsidRPr="00E16D01">
      <w:rPr>
        <w:b/>
        <w:bCs/>
        <w:sz w:val="16"/>
        <w:szCs w:val="16"/>
      </w:rPr>
      <w:fldChar w:fldCharType="separate"/>
    </w:r>
    <w:r w:rsidR="00FD3829">
      <w:rPr>
        <w:b/>
        <w:bCs/>
        <w:noProof/>
        <w:sz w:val="16"/>
        <w:szCs w:val="16"/>
      </w:rPr>
      <w:t>2</w:t>
    </w:r>
    <w:r w:rsidRPr="00E16D01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2A20A4" w14:textId="77777777" w:rsidR="009F5288" w:rsidRDefault="009F5288" w:rsidP="009F5288">
      <w:pPr>
        <w:spacing w:after="0" w:line="240" w:lineRule="auto"/>
      </w:pPr>
      <w:r>
        <w:separator/>
      </w:r>
    </w:p>
  </w:footnote>
  <w:footnote w:type="continuationSeparator" w:id="0">
    <w:p w14:paraId="7527F083" w14:textId="77777777" w:rsidR="009F5288" w:rsidRDefault="009F5288" w:rsidP="009F5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E0B6B7" w14:textId="26B0FB75" w:rsidR="007E6D88" w:rsidRDefault="007E6D88">
    <w:pPr>
      <w:pStyle w:val="En-tte"/>
    </w:pPr>
    <w:r w:rsidRPr="007E6D88">
      <w:rPr>
        <w:noProof/>
        <w:lang w:eastAsia="fr-FR"/>
      </w:rPr>
      <w:drawing>
        <wp:anchor distT="0" distB="0" distL="114300" distR="114300" simplePos="0" relativeHeight="251658240" behindDoc="0" locked="0" layoutInCell="1" allowOverlap="1" wp14:anchorId="70C8C31D" wp14:editId="5B57BFFA">
          <wp:simplePos x="0" y="0"/>
          <wp:positionH relativeFrom="margin">
            <wp:posOffset>-160324</wp:posOffset>
          </wp:positionH>
          <wp:positionV relativeFrom="paragraph">
            <wp:posOffset>-187325</wp:posOffset>
          </wp:positionV>
          <wp:extent cx="691763" cy="501020"/>
          <wp:effectExtent l="0" t="0" r="0" b="0"/>
          <wp:wrapNone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763" cy="501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6D88">
      <w:rPr>
        <w:b/>
        <w:noProof/>
        <w:sz w:val="32"/>
        <w:lang w:eastAsia="fr-FR"/>
      </w:rPr>
      <w:drawing>
        <wp:anchor distT="0" distB="0" distL="114300" distR="114300" simplePos="0" relativeHeight="251660288" behindDoc="0" locked="0" layoutInCell="1" allowOverlap="1" wp14:anchorId="16527F43" wp14:editId="704D8AEF">
          <wp:simplePos x="0" y="0"/>
          <wp:positionH relativeFrom="column">
            <wp:posOffset>5852160</wp:posOffset>
          </wp:positionH>
          <wp:positionV relativeFrom="paragraph">
            <wp:posOffset>-199417</wp:posOffset>
          </wp:positionV>
          <wp:extent cx="869591" cy="420635"/>
          <wp:effectExtent l="0" t="0" r="6985" b="0"/>
          <wp:wrapNone/>
          <wp:docPr id="16" name="Imag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9591" cy="4206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616F6A"/>
    <w:multiLevelType w:val="hybridMultilevel"/>
    <w:tmpl w:val="03C4E7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3E4AD1"/>
    <w:multiLevelType w:val="hybridMultilevel"/>
    <w:tmpl w:val="9FF2B336"/>
    <w:lvl w:ilvl="0" w:tplc="135AA0A6">
      <w:numFmt w:val="bullet"/>
      <w:lvlText w:val="•"/>
      <w:lvlJc w:val="left"/>
      <w:pPr>
        <w:ind w:left="1212" w:hanging="852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DA3CE2"/>
    <w:multiLevelType w:val="hybridMultilevel"/>
    <w:tmpl w:val="E71CD34C"/>
    <w:lvl w:ilvl="0" w:tplc="50181294">
      <w:numFmt w:val="bullet"/>
      <w:lvlText w:val="-"/>
      <w:lvlJc w:val="left"/>
      <w:pPr>
        <w:ind w:left="1713" w:hanging="360"/>
      </w:pPr>
      <w:rPr>
        <w:rFonts w:ascii="TrebuchetMS" w:eastAsia="Calibri" w:hAnsi="TrebuchetMS" w:cs="TrebuchetMS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6C0B3B94"/>
    <w:multiLevelType w:val="hybridMultilevel"/>
    <w:tmpl w:val="9E244A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3919394">
    <w:abstractNumId w:val="2"/>
  </w:num>
  <w:num w:numId="2" w16cid:durableId="1417089582">
    <w:abstractNumId w:val="3"/>
  </w:num>
  <w:num w:numId="3" w16cid:durableId="1110588891">
    <w:abstractNumId w:val="1"/>
  </w:num>
  <w:num w:numId="4" w16cid:durableId="142692019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YRIARTE CECILE">
    <w15:presenceInfo w15:providerId="None" w15:userId="YRIARTE CECIL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039"/>
    <w:rsid w:val="0001593C"/>
    <w:rsid w:val="00035D72"/>
    <w:rsid w:val="0005319D"/>
    <w:rsid w:val="00074037"/>
    <w:rsid w:val="00131F68"/>
    <w:rsid w:val="00295642"/>
    <w:rsid w:val="002B77D9"/>
    <w:rsid w:val="00311889"/>
    <w:rsid w:val="004043B6"/>
    <w:rsid w:val="005073BE"/>
    <w:rsid w:val="005905F9"/>
    <w:rsid w:val="005F0D36"/>
    <w:rsid w:val="00621C22"/>
    <w:rsid w:val="006C0039"/>
    <w:rsid w:val="0078126E"/>
    <w:rsid w:val="0078136A"/>
    <w:rsid w:val="007D1FE1"/>
    <w:rsid w:val="007E6D88"/>
    <w:rsid w:val="00814FAE"/>
    <w:rsid w:val="00890840"/>
    <w:rsid w:val="008D41E3"/>
    <w:rsid w:val="00926C6A"/>
    <w:rsid w:val="00944823"/>
    <w:rsid w:val="00946227"/>
    <w:rsid w:val="009605A9"/>
    <w:rsid w:val="009F5288"/>
    <w:rsid w:val="009F5B27"/>
    <w:rsid w:val="00A57F3B"/>
    <w:rsid w:val="00A90057"/>
    <w:rsid w:val="00AC6CCC"/>
    <w:rsid w:val="00BA27C6"/>
    <w:rsid w:val="00BF19B0"/>
    <w:rsid w:val="00D7194B"/>
    <w:rsid w:val="00E92EEF"/>
    <w:rsid w:val="00ED700A"/>
    <w:rsid w:val="00EF3EE5"/>
    <w:rsid w:val="00F14D88"/>
    <w:rsid w:val="00F86D2E"/>
    <w:rsid w:val="00F921C7"/>
    <w:rsid w:val="00FB48B6"/>
    <w:rsid w:val="00FD3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0DE3BEA"/>
  <w15:chartTrackingRefBased/>
  <w15:docId w15:val="{EB53C112-B178-422B-A45B-7FB4D834F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6C6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C0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6C003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C003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C003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C003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C0039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C0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C0039"/>
    <w:rPr>
      <w:rFonts w:ascii="Segoe UI" w:hAnsi="Segoe UI" w:cs="Segoe UI"/>
      <w:sz w:val="18"/>
      <w:szCs w:val="18"/>
    </w:rPr>
  </w:style>
  <w:style w:type="character" w:customStyle="1" w:styleId="Tableausimple31">
    <w:name w:val="Tableau simple 31"/>
    <w:uiPriority w:val="19"/>
    <w:qFormat/>
    <w:rsid w:val="006C0039"/>
    <w:rPr>
      <w:i/>
      <w:iCs/>
      <w:color w:val="0F243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F5288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F5288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9F5288"/>
    <w:rPr>
      <w:vertAlign w:val="superscript"/>
    </w:rPr>
  </w:style>
  <w:style w:type="paragraph" w:customStyle="1" w:styleId="BodyText22">
    <w:name w:val="Body Text 22"/>
    <w:basedOn w:val="Normal"/>
    <w:rsid w:val="009F5288"/>
    <w:pPr>
      <w:autoSpaceDE w:val="0"/>
      <w:autoSpaceDN w:val="0"/>
      <w:spacing w:before="120" w:after="120" w:line="360" w:lineRule="atLeast"/>
      <w:jc w:val="both"/>
    </w:pPr>
    <w:rPr>
      <w:rFonts w:ascii="CG Times" w:eastAsia="Times New Roman" w:hAnsi="CG Times" w:cs="Times New Roman"/>
      <w:sz w:val="20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9F5288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9462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46227"/>
  </w:style>
  <w:style w:type="paragraph" w:styleId="Pieddepage">
    <w:name w:val="footer"/>
    <w:basedOn w:val="Normal"/>
    <w:link w:val="PieddepageCar"/>
    <w:uiPriority w:val="99"/>
    <w:unhideWhenUsed/>
    <w:rsid w:val="009462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46227"/>
  </w:style>
  <w:style w:type="paragraph" w:styleId="Paragraphedeliste">
    <w:name w:val="List Paragraph"/>
    <w:basedOn w:val="Normal"/>
    <w:uiPriority w:val="34"/>
    <w:qFormat/>
    <w:rsid w:val="000740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microsoft.com/office/2011/relationships/commentsExtended" Target="commentsExtended.xml"/><Relationship Id="rId18" Type="http://schemas.openxmlformats.org/officeDocument/2006/relationships/image" Target="media/image4.png"/><Relationship Id="rId26" Type="http://schemas.openxmlformats.org/officeDocument/2006/relationships/hyperlink" Target="https://www.cnil.fr/plaintes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7.png"/><Relationship Id="rId7" Type="http://schemas.openxmlformats.org/officeDocument/2006/relationships/styles" Target="styles.xml"/><Relationship Id="rId12" Type="http://schemas.openxmlformats.org/officeDocument/2006/relationships/comments" Target="comments.xml"/><Relationship Id="rId17" Type="http://schemas.openxmlformats.org/officeDocument/2006/relationships/image" Target="media/image3.png"/><Relationship Id="rId25" Type="http://schemas.openxmlformats.org/officeDocument/2006/relationships/image" Target="media/image10.png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6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mailto:dpo@chu-montpellier.fr" TargetMode="External"/><Relationship Id="rId32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1.png"/><Relationship Id="rId23" Type="http://schemas.openxmlformats.org/officeDocument/2006/relationships/image" Target="media/image9.png"/><Relationship Id="rId28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image" Target="media/image5.png"/><Relationship Id="rId31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microsoft.com/office/2016/09/relationships/commentsIds" Target="commentsIds.xml"/><Relationship Id="rId22" Type="http://schemas.openxmlformats.org/officeDocument/2006/relationships/image" Target="media/image8.png"/><Relationship Id="rId27" Type="http://schemas.openxmlformats.org/officeDocument/2006/relationships/image" Target="media/image11.png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3.png"/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19C1E4625E5849A50E9C628580926B" ma:contentTypeVersion="1" ma:contentTypeDescription="Crée un document." ma:contentTypeScope="" ma:versionID="9dd834402fd0abb6ea170dbaa748dee0">
  <xsd:schema xmlns:xsd="http://www.w3.org/2001/XMLSchema" xmlns:xs="http://www.w3.org/2001/XMLSchema" xmlns:p="http://schemas.microsoft.com/office/2006/metadata/properties" xmlns:ns2="a4c11415-1d11-47bc-ac82-919833f51b50" xmlns:ns3="fd7a8f16-3652-4b27-9113-61c892b9499a" targetNamespace="http://schemas.microsoft.com/office/2006/metadata/properties" ma:root="true" ma:fieldsID="80799bd709fc3aa2e574d3023d8f83e1" ns2:_="" ns3:_="">
    <xsd:import namespace="a4c11415-1d11-47bc-ac82-919833f51b50"/>
    <xsd:import namespace="fd7a8f16-3652-4b27-9113-61c892b9499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c11415-1d11-47bc-ac82-919833f51b5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7a8f16-3652-4b27-9113-61c892b9499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c11415-1d11-47bc-ac82-919833f51b50">AF2KPWMAPK4K-2033878844-38794</_dlc_DocId>
    <_dlc_DocIdUrl xmlns="a4c11415-1d11-47bc-ac82-919833f51b50">
      <Url>https://partage.chu-montpellier.priv/DSI/DPO/_layouts/15/DocIdRedir.aspx?ID=AF2KPWMAPK4K-2033878844-38794</Url>
      <Description>AF2KPWMAPK4K-2033878844-38794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10FE60-4CBE-4C0F-BAF7-B88D748948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c11415-1d11-47bc-ac82-919833f51b50"/>
    <ds:schemaRef ds:uri="fd7a8f16-3652-4b27-9113-61c892b949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566CA6-668A-430A-830F-98356DA73396}">
  <ds:schemaRefs>
    <ds:schemaRef ds:uri="http://schemas.microsoft.com/office/infopath/2007/PartnerControls"/>
    <ds:schemaRef ds:uri="a4c11415-1d11-47bc-ac82-919833f51b50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fd7a8f16-3652-4b27-9113-61c892b9499a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2C5389D-6E8A-4FBE-9E66-DECBBA313F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662D60-AD2D-47DE-9795-C1A31DB7F8B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437E2BA-AFA7-4990-B7C3-CD9EEB3B4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868</Words>
  <Characters>4775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NI 16-17 ans versionX du XX.XX.XXXX</vt:lpstr>
    </vt:vector>
  </TitlesOfParts>
  <Company>CHRU Montpellier</Company>
  <LinksUpToDate>false</LinksUpToDate>
  <CharactersWithSpaces>5632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 16-17 ans versionX du XX.XX.XXXX</dc:title>
  <dc:subject/>
  <dc:creator>YRIARTE CECILE</dc:creator>
  <cp:keywords/>
  <dc:description/>
  <cp:lastModifiedBy>GILHODES YRINA</cp:lastModifiedBy>
  <cp:revision>6</cp:revision>
  <dcterms:created xsi:type="dcterms:W3CDTF">2024-10-21T07:46:00Z</dcterms:created>
  <dcterms:modified xsi:type="dcterms:W3CDTF">2025-03-26T12:42:00Z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0x0101009719C1E4625E5849A50E9C628580926B</vt:lpwstr>
  </property>
  <property fmtid="{D5CDD505-2E9C-101B-9397-08002B2CF9AE}" pid="3" name="_dlc_DocIdItemGuid">
    <vt:lpwstr>49b6b0aa-c1f1-4bc5-a754-f46ca7e412ed</vt:lpwstr>
  </property>
  <property fmtid="{D5CDD505-2E9C-101B-9397-08002B2CF9AE}" pid="4" name="Order">
    <vt:r8>3878700</vt:r8>
  </property>
</Properties>
</file>