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C9F" w14:textId="77777777" w:rsidR="004C19FF" w:rsidRPr="004C19FF" w:rsidRDefault="00C3709A" w:rsidP="004C19FF">
      <w:pPr>
        <w:jc w:val="center"/>
        <w:rPr>
          <w:b/>
          <w:sz w:val="24"/>
        </w:rPr>
      </w:pPr>
      <w:r>
        <w:rPr>
          <w:noProof/>
          <w:lang w:eastAsia="fr-FR"/>
        </w:rPr>
        <w:drawing>
          <wp:anchor distT="0" distB="0" distL="114300" distR="114300" simplePos="0" relativeHeight="251658240" behindDoc="0" locked="0" layoutInCell="1" allowOverlap="1" wp14:anchorId="5C00E25F" wp14:editId="28F93932">
            <wp:simplePos x="0" y="0"/>
            <wp:positionH relativeFrom="margin">
              <wp:align>left</wp:align>
            </wp:positionH>
            <wp:positionV relativeFrom="paragraph">
              <wp:posOffset>-648206</wp:posOffset>
            </wp:positionV>
            <wp:extent cx="1094136" cy="773927"/>
            <wp:effectExtent l="0" t="0" r="0" b="7620"/>
            <wp:wrapNone/>
            <wp:docPr id="2" name="Image 1" descr="https://intranet.chu-montpellier.priv/hopital/PublishingImages/Pages/Communication---Logo-et-charte-graphique/LOGO_ORIGINAL_CHUg_Fond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s://intranet.chu-montpellier.priv/hopital/PublishingImages/Pages/Communication---Logo-et-charte-graphique/LOGO_ORIGINAL_CHUg_FondBlan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136" cy="773927"/>
                    </a:xfrm>
                    <a:prstGeom prst="rect">
                      <a:avLst/>
                    </a:prstGeom>
                    <a:noFill/>
                  </pic:spPr>
                </pic:pic>
              </a:graphicData>
            </a:graphic>
          </wp:anchor>
        </w:drawing>
      </w:r>
      <w:r w:rsidRPr="004C19FF">
        <w:rPr>
          <w:b/>
          <w:sz w:val="24"/>
        </w:rPr>
        <w:t xml:space="preserve"> </w:t>
      </w:r>
    </w:p>
    <w:p w14:paraId="076A21DA" w14:textId="5BFC2629" w:rsidR="00C3709A" w:rsidRPr="00C3709A" w:rsidRDefault="004C19FF" w:rsidP="00C3709A">
      <w:pPr>
        <w:pBdr>
          <w:top w:val="single" w:sz="4" w:space="1" w:color="auto"/>
          <w:left w:val="single" w:sz="4" w:space="4" w:color="auto"/>
          <w:bottom w:val="single" w:sz="4" w:space="1" w:color="auto"/>
          <w:right w:val="single" w:sz="4" w:space="4" w:color="auto"/>
        </w:pBdr>
        <w:jc w:val="center"/>
        <w:rPr>
          <w:sz w:val="32"/>
        </w:rPr>
      </w:pPr>
      <w:r w:rsidRPr="00C3709A">
        <w:rPr>
          <w:b/>
          <w:sz w:val="32"/>
        </w:rPr>
        <w:t>SYNOPSIS</w:t>
      </w:r>
      <w:r w:rsidR="003F7813" w:rsidRPr="00C3709A">
        <w:rPr>
          <w:b/>
          <w:sz w:val="32"/>
        </w:rPr>
        <w:t xml:space="preserve"> </w:t>
      </w:r>
      <w:r w:rsidR="00074FBD">
        <w:rPr>
          <w:b/>
          <w:sz w:val="32"/>
        </w:rPr>
        <w:t>SNDS</w:t>
      </w:r>
      <w:r w:rsidRPr="00C3709A">
        <w:rPr>
          <w:b/>
          <w:sz w:val="32"/>
        </w:rPr>
        <w:t xml:space="preserve"> </w:t>
      </w:r>
      <w:r w:rsidRPr="00C3709A">
        <w:rPr>
          <w:sz w:val="32"/>
        </w:rPr>
        <w:t>DEPOT D’UN PROJET</w:t>
      </w:r>
      <w:r w:rsidR="009401BE">
        <w:rPr>
          <w:sz w:val="32"/>
        </w:rPr>
        <w:t xml:space="preserve"> DE RECHERCHE IMPLIQUANT</w:t>
      </w:r>
      <w:r w:rsidRPr="00C3709A">
        <w:rPr>
          <w:sz w:val="32"/>
        </w:rPr>
        <w:t xml:space="preserve"> </w:t>
      </w:r>
    </w:p>
    <w:p w14:paraId="0DA1639E" w14:textId="6EF3C4BF" w:rsidR="00A57F3B" w:rsidRPr="00C3709A" w:rsidRDefault="009401BE" w:rsidP="006C077C">
      <w:pPr>
        <w:pBdr>
          <w:top w:val="single" w:sz="4" w:space="1" w:color="auto"/>
          <w:left w:val="single" w:sz="4" w:space="4" w:color="auto"/>
          <w:bottom w:val="single" w:sz="4" w:space="1" w:color="auto"/>
          <w:right w:val="single" w:sz="4" w:space="4" w:color="auto"/>
        </w:pBdr>
        <w:jc w:val="center"/>
        <w:rPr>
          <w:sz w:val="32"/>
        </w:rPr>
      </w:pPr>
      <w:r>
        <w:rPr>
          <w:sz w:val="32"/>
        </w:rPr>
        <w:t>L</w:t>
      </w:r>
      <w:r w:rsidR="00074FBD">
        <w:rPr>
          <w:sz w:val="32"/>
        </w:rPr>
        <w:t>’UTILISATION DE L’ACCES PERMANENT DU CHU AU SNDS</w:t>
      </w:r>
    </w:p>
    <w:p w14:paraId="03775974" w14:textId="7350DA38" w:rsidR="00C3709A" w:rsidRDefault="00C3709A" w:rsidP="00C3709A">
      <w:pPr>
        <w:jc w:val="both"/>
        <w:rPr>
          <w:b/>
          <w:sz w:val="24"/>
        </w:rPr>
      </w:pPr>
    </w:p>
    <w:p w14:paraId="39F46071" w14:textId="77777777" w:rsidR="005B2088" w:rsidRPr="005B2088" w:rsidRDefault="005B2088" w:rsidP="00CC168A">
      <w:pPr>
        <w:jc w:val="both"/>
        <w:rPr>
          <w:sz w:val="24"/>
        </w:rPr>
      </w:pPr>
    </w:p>
    <w:tbl>
      <w:tblPr>
        <w:tblStyle w:val="Grilledutableau"/>
        <w:tblW w:w="10768" w:type="dxa"/>
        <w:tblLook w:val="04A0" w:firstRow="1" w:lastRow="0" w:firstColumn="1" w:lastColumn="0" w:noHBand="0" w:noVBand="1"/>
      </w:tblPr>
      <w:tblGrid>
        <w:gridCol w:w="4531"/>
        <w:gridCol w:w="431"/>
        <w:gridCol w:w="5806"/>
      </w:tblGrid>
      <w:tr w:rsidR="0054337B" w:rsidRPr="003C57FF" w14:paraId="1BD9FA15" w14:textId="77777777" w:rsidTr="0054337B">
        <w:tc>
          <w:tcPr>
            <w:tcW w:w="4531" w:type="dxa"/>
            <w:tcBorders>
              <w:top w:val="nil"/>
              <w:left w:val="nil"/>
              <w:bottom w:val="nil"/>
              <w:right w:val="nil"/>
            </w:tcBorders>
            <w:shd w:val="clear" w:color="auto" w:fill="DEEAF6" w:themeFill="accent1" w:themeFillTint="33"/>
          </w:tcPr>
          <w:p w14:paraId="6F249209" w14:textId="77777777" w:rsidR="0054337B" w:rsidRDefault="0054337B" w:rsidP="00CC168A">
            <w:pPr>
              <w:jc w:val="both"/>
              <w:rPr>
                <w:rFonts w:cstheme="minorHAnsi"/>
                <w:b/>
                <w:sz w:val="20"/>
                <w:szCs w:val="20"/>
              </w:rPr>
            </w:pPr>
            <w:r w:rsidRPr="003C57FF">
              <w:rPr>
                <w:rFonts w:cstheme="minorHAnsi"/>
                <w:b/>
                <w:sz w:val="20"/>
                <w:szCs w:val="20"/>
              </w:rPr>
              <w:t>INFORMATIONS GENERALES</w:t>
            </w:r>
          </w:p>
          <w:p w14:paraId="69034BF1" w14:textId="77777777" w:rsidR="0054337B" w:rsidRPr="003C57FF" w:rsidRDefault="0054337B" w:rsidP="00CC168A">
            <w:pPr>
              <w:jc w:val="both"/>
              <w:rPr>
                <w:rFonts w:cstheme="minorHAnsi"/>
                <w:b/>
                <w:sz w:val="20"/>
                <w:szCs w:val="20"/>
              </w:rPr>
            </w:pPr>
          </w:p>
        </w:tc>
        <w:tc>
          <w:tcPr>
            <w:tcW w:w="6237" w:type="dxa"/>
            <w:gridSpan w:val="2"/>
            <w:tcBorders>
              <w:top w:val="nil"/>
              <w:left w:val="nil"/>
              <w:bottom w:val="nil"/>
              <w:right w:val="nil"/>
            </w:tcBorders>
            <w:shd w:val="clear" w:color="auto" w:fill="DEEAF6" w:themeFill="accent1" w:themeFillTint="33"/>
          </w:tcPr>
          <w:p w14:paraId="3E855350" w14:textId="77777777" w:rsidR="0054337B" w:rsidRPr="003C57FF" w:rsidRDefault="0054337B" w:rsidP="00CC168A">
            <w:pPr>
              <w:jc w:val="both"/>
              <w:rPr>
                <w:rFonts w:cstheme="minorHAnsi"/>
                <w:sz w:val="20"/>
                <w:szCs w:val="20"/>
              </w:rPr>
            </w:pPr>
          </w:p>
        </w:tc>
      </w:tr>
      <w:tr w:rsidR="0054337B" w:rsidRPr="003C57FF" w14:paraId="20FCAEC6" w14:textId="77777777" w:rsidTr="0054337B">
        <w:trPr>
          <w:trHeight w:val="67"/>
        </w:trPr>
        <w:tc>
          <w:tcPr>
            <w:tcW w:w="4531" w:type="dxa"/>
            <w:tcBorders>
              <w:top w:val="nil"/>
              <w:left w:val="nil"/>
              <w:bottom w:val="single" w:sz="4" w:space="0" w:color="auto"/>
              <w:right w:val="nil"/>
            </w:tcBorders>
            <w:shd w:val="clear" w:color="auto" w:fill="FFFFFF" w:themeFill="background1"/>
          </w:tcPr>
          <w:p w14:paraId="145BBF30" w14:textId="77777777" w:rsidR="0054337B" w:rsidRPr="003C57FF" w:rsidRDefault="0054337B" w:rsidP="00CC168A">
            <w:pPr>
              <w:jc w:val="both"/>
              <w:rPr>
                <w:rFonts w:cstheme="minorHAnsi"/>
                <w:b/>
                <w:sz w:val="20"/>
                <w:szCs w:val="20"/>
              </w:rPr>
            </w:pPr>
          </w:p>
        </w:tc>
        <w:tc>
          <w:tcPr>
            <w:tcW w:w="6237" w:type="dxa"/>
            <w:gridSpan w:val="2"/>
            <w:tcBorders>
              <w:top w:val="nil"/>
              <w:left w:val="nil"/>
              <w:bottom w:val="single" w:sz="4" w:space="0" w:color="auto"/>
              <w:right w:val="nil"/>
            </w:tcBorders>
            <w:shd w:val="clear" w:color="auto" w:fill="FFFFFF" w:themeFill="background1"/>
          </w:tcPr>
          <w:p w14:paraId="1EC259D3" w14:textId="77777777" w:rsidR="0054337B" w:rsidRPr="003C57FF" w:rsidRDefault="0054337B" w:rsidP="00CC168A">
            <w:pPr>
              <w:jc w:val="both"/>
              <w:rPr>
                <w:rFonts w:cstheme="minorHAnsi"/>
                <w:sz w:val="20"/>
                <w:szCs w:val="20"/>
              </w:rPr>
            </w:pPr>
          </w:p>
        </w:tc>
      </w:tr>
      <w:tr w:rsidR="0054337B" w:rsidRPr="003C57FF" w14:paraId="79CE099A" w14:textId="77777777" w:rsidTr="0054337B">
        <w:tc>
          <w:tcPr>
            <w:tcW w:w="4531" w:type="dxa"/>
            <w:shd w:val="clear" w:color="auto" w:fill="DEEAF6" w:themeFill="accent1" w:themeFillTint="33"/>
          </w:tcPr>
          <w:p w14:paraId="39B8E524" w14:textId="77777777" w:rsidR="0054337B" w:rsidRDefault="0054337B" w:rsidP="00CC168A">
            <w:pPr>
              <w:jc w:val="both"/>
              <w:rPr>
                <w:rFonts w:cstheme="minorHAnsi"/>
                <w:b/>
                <w:sz w:val="20"/>
                <w:szCs w:val="20"/>
              </w:rPr>
            </w:pPr>
            <w:permStart w:id="569463623" w:edGrp="everyone" w:colFirst="1" w:colLast="1"/>
            <w:r w:rsidRPr="003C57FF">
              <w:rPr>
                <w:rFonts w:cstheme="minorHAnsi"/>
                <w:b/>
                <w:sz w:val="20"/>
                <w:szCs w:val="20"/>
              </w:rPr>
              <w:t>Nom du porteur de projet</w:t>
            </w:r>
            <w:r w:rsidR="008929BB">
              <w:rPr>
                <w:rFonts w:cstheme="minorHAnsi"/>
                <w:b/>
                <w:sz w:val="20"/>
                <w:szCs w:val="20"/>
              </w:rPr>
              <w:t xml:space="preserve"> et son service d’origine</w:t>
            </w:r>
          </w:p>
          <w:p w14:paraId="053B5AA4" w14:textId="77777777" w:rsidR="00CB7CC3" w:rsidRPr="00CB7CC3" w:rsidRDefault="00CB7CC3" w:rsidP="00CC168A">
            <w:pPr>
              <w:jc w:val="both"/>
              <w:rPr>
                <w:rFonts w:cstheme="minorHAnsi"/>
                <w:i/>
                <w:sz w:val="20"/>
                <w:szCs w:val="20"/>
              </w:rPr>
            </w:pPr>
            <w:r w:rsidRPr="00CB7CC3">
              <w:rPr>
                <w:rFonts w:cstheme="minorHAnsi"/>
                <w:i/>
                <w:sz w:val="20"/>
                <w:szCs w:val="20"/>
              </w:rPr>
              <w:t>Responsable de mise en œuvre (RMO)</w:t>
            </w:r>
          </w:p>
          <w:p w14:paraId="511100C5" w14:textId="77777777" w:rsidR="0054337B" w:rsidRPr="003C57FF" w:rsidRDefault="0054337B" w:rsidP="00CC168A">
            <w:pPr>
              <w:jc w:val="both"/>
              <w:rPr>
                <w:rFonts w:cstheme="minorHAnsi"/>
                <w:b/>
                <w:sz w:val="20"/>
                <w:szCs w:val="20"/>
              </w:rPr>
            </w:pPr>
          </w:p>
        </w:tc>
        <w:tc>
          <w:tcPr>
            <w:tcW w:w="6237" w:type="dxa"/>
            <w:gridSpan w:val="2"/>
          </w:tcPr>
          <w:p w14:paraId="14577271" w14:textId="4C8B5226" w:rsidR="0054337B" w:rsidRPr="003C57FF" w:rsidRDefault="0054337B" w:rsidP="00CC168A">
            <w:pPr>
              <w:jc w:val="both"/>
              <w:rPr>
                <w:rFonts w:cstheme="minorHAnsi"/>
                <w:sz w:val="20"/>
                <w:szCs w:val="20"/>
              </w:rPr>
            </w:pPr>
          </w:p>
        </w:tc>
      </w:tr>
      <w:tr w:rsidR="0054337B" w:rsidRPr="003C57FF" w14:paraId="27113ABB" w14:textId="77777777" w:rsidTr="0054337B">
        <w:tc>
          <w:tcPr>
            <w:tcW w:w="4531" w:type="dxa"/>
            <w:shd w:val="clear" w:color="auto" w:fill="DEEAF6" w:themeFill="accent1" w:themeFillTint="33"/>
          </w:tcPr>
          <w:p w14:paraId="70534DC2" w14:textId="77777777" w:rsidR="0054337B" w:rsidRDefault="0054337B" w:rsidP="00CC168A">
            <w:pPr>
              <w:jc w:val="both"/>
              <w:rPr>
                <w:rFonts w:cstheme="minorHAnsi"/>
                <w:b/>
                <w:sz w:val="20"/>
                <w:szCs w:val="20"/>
              </w:rPr>
            </w:pPr>
            <w:permStart w:id="1363494344" w:edGrp="everyone" w:colFirst="1" w:colLast="1"/>
            <w:permEnd w:id="569463623"/>
            <w:r w:rsidRPr="003C57FF">
              <w:rPr>
                <w:rFonts w:cstheme="minorHAnsi"/>
                <w:b/>
                <w:sz w:val="20"/>
                <w:szCs w:val="20"/>
              </w:rPr>
              <w:t>Nom du responsable sénior si le porteur n'est pas sénior</w:t>
            </w:r>
            <w:r w:rsidR="008929BB">
              <w:rPr>
                <w:rFonts w:cstheme="minorHAnsi"/>
                <w:b/>
                <w:sz w:val="20"/>
                <w:szCs w:val="20"/>
              </w:rPr>
              <w:t xml:space="preserve"> et son service d’origine</w:t>
            </w:r>
          </w:p>
          <w:p w14:paraId="46DAEC35" w14:textId="77777777" w:rsidR="0054337B" w:rsidRPr="003C57FF" w:rsidRDefault="0054337B" w:rsidP="00CC168A">
            <w:pPr>
              <w:jc w:val="both"/>
              <w:rPr>
                <w:rFonts w:cstheme="minorHAnsi"/>
                <w:b/>
                <w:sz w:val="20"/>
                <w:szCs w:val="20"/>
              </w:rPr>
            </w:pPr>
          </w:p>
        </w:tc>
        <w:tc>
          <w:tcPr>
            <w:tcW w:w="6237" w:type="dxa"/>
            <w:gridSpan w:val="2"/>
          </w:tcPr>
          <w:p w14:paraId="57A49A46" w14:textId="77777777" w:rsidR="0054337B" w:rsidRDefault="0054337B" w:rsidP="003C57FF">
            <w:pPr>
              <w:jc w:val="both"/>
              <w:rPr>
                <w:rFonts w:cstheme="minorHAnsi"/>
                <w:sz w:val="20"/>
                <w:szCs w:val="20"/>
              </w:rPr>
            </w:pPr>
          </w:p>
          <w:p w14:paraId="60BF5448" w14:textId="77777777" w:rsidR="0054337B" w:rsidRPr="003C57FF" w:rsidRDefault="0054337B" w:rsidP="003C57FF">
            <w:pPr>
              <w:jc w:val="both"/>
              <w:rPr>
                <w:rFonts w:cstheme="minorHAnsi"/>
                <w:sz w:val="20"/>
                <w:szCs w:val="20"/>
              </w:rPr>
            </w:pPr>
          </w:p>
        </w:tc>
      </w:tr>
      <w:tr w:rsidR="000D3729" w:rsidRPr="003C57FF" w14:paraId="43CC96B0" w14:textId="77777777" w:rsidTr="0054337B">
        <w:tc>
          <w:tcPr>
            <w:tcW w:w="4531" w:type="dxa"/>
            <w:shd w:val="clear" w:color="auto" w:fill="DEEAF6" w:themeFill="accent1" w:themeFillTint="33"/>
          </w:tcPr>
          <w:p w14:paraId="3E2C1394" w14:textId="450AF3C7" w:rsidR="000A2692" w:rsidRDefault="008A2278" w:rsidP="0020687D">
            <w:pPr>
              <w:jc w:val="both"/>
              <w:rPr>
                <w:rFonts w:cstheme="minorHAnsi"/>
                <w:b/>
                <w:bCs/>
                <w:iCs/>
                <w:sz w:val="20"/>
                <w:szCs w:val="20"/>
              </w:rPr>
            </w:pPr>
            <w:permStart w:id="1026294281" w:edGrp="everyone" w:colFirst="1" w:colLast="1"/>
            <w:permEnd w:id="1363494344"/>
            <w:r w:rsidRPr="006F67D6">
              <w:rPr>
                <w:rFonts w:cstheme="minorHAnsi"/>
                <w:b/>
                <w:bCs/>
                <w:iCs/>
                <w:sz w:val="20"/>
                <w:szCs w:val="20"/>
              </w:rPr>
              <w:t>Statut</w:t>
            </w:r>
            <w:r>
              <w:rPr>
                <w:rFonts w:cstheme="minorHAnsi"/>
                <w:b/>
                <w:bCs/>
                <w:iCs/>
                <w:sz w:val="20"/>
                <w:szCs w:val="20"/>
              </w:rPr>
              <w:t xml:space="preserve"> au sein du CHU de Montpellier</w:t>
            </w:r>
          </w:p>
          <w:p w14:paraId="24758E46" w14:textId="7A3B216D" w:rsidR="008A2278" w:rsidRPr="008A2278" w:rsidRDefault="008A2278" w:rsidP="0020687D">
            <w:pPr>
              <w:jc w:val="both"/>
              <w:rPr>
                <w:rFonts w:cstheme="minorHAnsi"/>
                <w:i/>
                <w:sz w:val="20"/>
                <w:szCs w:val="20"/>
              </w:rPr>
            </w:pPr>
            <w:r>
              <w:rPr>
                <w:rFonts w:cstheme="minorHAnsi"/>
                <w:i/>
                <w:sz w:val="20"/>
                <w:szCs w:val="20"/>
              </w:rPr>
              <w:t>Préciser le grade, et la date de fin de votre contrat le cas échéant</w:t>
            </w:r>
          </w:p>
        </w:tc>
        <w:tc>
          <w:tcPr>
            <w:tcW w:w="6237" w:type="dxa"/>
            <w:gridSpan w:val="2"/>
          </w:tcPr>
          <w:p w14:paraId="4CDFE121" w14:textId="77777777" w:rsidR="000D3729" w:rsidRPr="003C57FF" w:rsidRDefault="000D3729" w:rsidP="00CC168A">
            <w:pPr>
              <w:jc w:val="both"/>
              <w:rPr>
                <w:rFonts w:cstheme="minorHAnsi"/>
                <w:sz w:val="20"/>
                <w:szCs w:val="20"/>
              </w:rPr>
            </w:pPr>
          </w:p>
        </w:tc>
      </w:tr>
      <w:permEnd w:id="1026294281"/>
      <w:tr w:rsidR="00E74F6E" w:rsidRPr="003C57FF" w14:paraId="0EDA74F1" w14:textId="77777777" w:rsidTr="00E74F6E">
        <w:tc>
          <w:tcPr>
            <w:tcW w:w="10768" w:type="dxa"/>
            <w:gridSpan w:val="3"/>
          </w:tcPr>
          <w:p w14:paraId="279119DA" w14:textId="77777777" w:rsidR="00E74F6E" w:rsidRPr="00E74F6E" w:rsidRDefault="00E74F6E" w:rsidP="000503E8">
            <w:pPr>
              <w:jc w:val="both"/>
              <w:rPr>
                <w:rFonts w:cstheme="minorHAnsi"/>
                <w:i/>
                <w:color w:val="FF0000"/>
                <w:sz w:val="20"/>
                <w:szCs w:val="20"/>
              </w:rPr>
            </w:pPr>
            <w:r w:rsidRPr="00E74F6E">
              <w:rPr>
                <w:rFonts w:cstheme="minorHAnsi"/>
                <w:i/>
                <w:color w:val="FF0000"/>
                <w:sz w:val="20"/>
                <w:szCs w:val="20"/>
              </w:rPr>
              <w:t>Il est vivement conseillé de faire relire votre synopsis par un méthodologiste professionnel du CHU (</w:t>
            </w:r>
            <w:proofErr w:type="spellStart"/>
            <w:r w:rsidRPr="00E74F6E">
              <w:rPr>
                <w:rFonts w:cstheme="minorHAnsi"/>
                <w:i/>
                <w:color w:val="FF0000"/>
                <w:sz w:val="20"/>
                <w:szCs w:val="20"/>
              </w:rPr>
              <w:t>cf</w:t>
            </w:r>
            <w:proofErr w:type="spellEnd"/>
            <w:r w:rsidRPr="00E74F6E">
              <w:rPr>
                <w:rFonts w:cstheme="minorHAnsi"/>
                <w:i/>
                <w:color w:val="FF0000"/>
                <w:sz w:val="20"/>
                <w:szCs w:val="20"/>
              </w:rPr>
              <w:t xml:space="preserve"> liste ci-dessous) avant soumission de votre projet au CSE. </w:t>
            </w:r>
          </w:p>
          <w:p w14:paraId="04997998" w14:textId="77777777" w:rsidR="00E74F6E" w:rsidRPr="00E74F6E" w:rsidRDefault="00E74F6E" w:rsidP="000503E8">
            <w:pPr>
              <w:jc w:val="both"/>
              <w:rPr>
                <w:rFonts w:cstheme="minorHAnsi"/>
                <w:i/>
                <w:sz w:val="20"/>
                <w:szCs w:val="20"/>
              </w:rPr>
            </w:pPr>
          </w:p>
        </w:tc>
      </w:tr>
      <w:tr w:rsidR="0054337B" w:rsidRPr="003C57FF" w14:paraId="1903A7AA" w14:textId="77777777" w:rsidTr="0054337B">
        <w:tc>
          <w:tcPr>
            <w:tcW w:w="4531" w:type="dxa"/>
            <w:shd w:val="clear" w:color="auto" w:fill="DEEAF6" w:themeFill="accent1" w:themeFillTint="33"/>
          </w:tcPr>
          <w:p w14:paraId="6DC50848" w14:textId="5BA352A9" w:rsidR="0054337B" w:rsidRPr="00C572C0" w:rsidRDefault="00510299" w:rsidP="0054337B">
            <w:pPr>
              <w:tabs>
                <w:tab w:val="left" w:pos="1542"/>
              </w:tabs>
              <w:jc w:val="both"/>
              <w:rPr>
                <w:rFonts w:cstheme="minorHAnsi"/>
                <w:b/>
                <w:sz w:val="20"/>
                <w:szCs w:val="20"/>
              </w:rPr>
            </w:pPr>
            <w:permStart w:id="321552266" w:edGrp="everyone" w:colFirst="1" w:colLast="1"/>
            <w:r>
              <w:rPr>
                <w:rFonts w:cstheme="minorHAnsi"/>
                <w:b/>
                <w:sz w:val="20"/>
                <w:szCs w:val="20"/>
              </w:rPr>
              <w:t>Qui assure la méthodologie de l’étude ?</w:t>
            </w:r>
            <w:r w:rsidR="0054337B" w:rsidRPr="00C572C0">
              <w:rPr>
                <w:rFonts w:cstheme="minorHAnsi"/>
                <w:b/>
                <w:sz w:val="20"/>
                <w:szCs w:val="20"/>
              </w:rPr>
              <w:t xml:space="preserve"> </w:t>
            </w:r>
          </w:p>
        </w:tc>
        <w:tc>
          <w:tcPr>
            <w:tcW w:w="431" w:type="dxa"/>
            <w:tcBorders>
              <w:right w:val="nil"/>
            </w:tcBorders>
          </w:tcPr>
          <w:sdt>
            <w:sdtPr>
              <w:rPr>
                <w:rFonts w:ascii="Calibri" w:hAnsi="Calibri" w:cs="Calibri"/>
                <w:sz w:val="20"/>
                <w:szCs w:val="20"/>
              </w:rPr>
              <w:id w:val="-121847174"/>
              <w14:checkbox>
                <w14:checked w14:val="0"/>
                <w14:checkedState w14:val="2612" w14:font="MS Gothic"/>
                <w14:uncheckedState w14:val="2610" w14:font="MS Gothic"/>
              </w14:checkbox>
            </w:sdtPr>
            <w:sdtEndPr/>
            <w:sdtContent>
              <w:p w14:paraId="3ADB9DFB" w14:textId="22E981DE" w:rsidR="0054337B" w:rsidRPr="00041D66" w:rsidRDefault="00D4278D" w:rsidP="0054337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949206214"/>
              <w14:checkbox>
                <w14:checked w14:val="0"/>
                <w14:checkedState w14:val="2612" w14:font="MS Gothic"/>
                <w14:uncheckedState w14:val="2610" w14:font="MS Gothic"/>
              </w14:checkbox>
            </w:sdtPr>
            <w:sdtEndPr/>
            <w:sdtContent>
              <w:p w14:paraId="16486859" w14:textId="77777777" w:rsidR="0054337B" w:rsidRPr="00041D66" w:rsidRDefault="0054337B" w:rsidP="0054337B">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697581002"/>
              <w14:checkbox>
                <w14:checked w14:val="0"/>
                <w14:checkedState w14:val="2612" w14:font="MS Gothic"/>
                <w14:uncheckedState w14:val="2610" w14:font="MS Gothic"/>
              </w14:checkbox>
            </w:sdtPr>
            <w:sdtEndPr/>
            <w:sdtContent>
              <w:p w14:paraId="72D7E0B7" w14:textId="77777777" w:rsidR="0054337B" w:rsidRPr="00041D66" w:rsidRDefault="0054337B" w:rsidP="0054337B">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382607054"/>
              <w14:checkbox>
                <w14:checked w14:val="0"/>
                <w14:checkedState w14:val="2612" w14:font="MS Gothic"/>
                <w14:uncheckedState w14:val="2610" w14:font="MS Gothic"/>
              </w14:checkbox>
            </w:sdtPr>
            <w:sdtEndPr/>
            <w:sdtContent>
              <w:p w14:paraId="5ED4CA22" w14:textId="02BCDB72" w:rsidR="0054337B" w:rsidRPr="00041D66" w:rsidRDefault="00D4278D" w:rsidP="0054337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226189409"/>
              <w14:checkbox>
                <w14:checked w14:val="0"/>
                <w14:checkedState w14:val="2612" w14:font="MS Gothic"/>
                <w14:uncheckedState w14:val="2610" w14:font="MS Gothic"/>
              </w14:checkbox>
            </w:sdtPr>
            <w:sdtEndPr/>
            <w:sdtContent>
              <w:p w14:paraId="245B6BB8" w14:textId="19FDE3D2" w:rsidR="0054337B" w:rsidRPr="00041D66" w:rsidRDefault="00D4278D" w:rsidP="0054337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779179471"/>
              <w14:checkbox>
                <w14:checked w14:val="0"/>
                <w14:checkedState w14:val="2612" w14:font="MS Gothic"/>
                <w14:uncheckedState w14:val="2610" w14:font="MS Gothic"/>
              </w14:checkbox>
            </w:sdtPr>
            <w:sdtEndPr/>
            <w:sdtContent>
              <w:p w14:paraId="624044DD" w14:textId="77777777" w:rsidR="0054337B" w:rsidRPr="00041D66" w:rsidRDefault="0054337B" w:rsidP="0054337B">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790309671"/>
              <w14:checkbox>
                <w14:checked w14:val="0"/>
                <w14:checkedState w14:val="2612" w14:font="MS Gothic"/>
                <w14:uncheckedState w14:val="2610" w14:font="MS Gothic"/>
              </w14:checkbox>
            </w:sdtPr>
            <w:sdtEndPr/>
            <w:sdtContent>
              <w:p w14:paraId="569EB603" w14:textId="77777777" w:rsidR="0054337B" w:rsidRPr="00041D66" w:rsidRDefault="0054337B" w:rsidP="0054337B">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303664280"/>
              <w14:checkbox>
                <w14:checked w14:val="0"/>
                <w14:checkedState w14:val="2612" w14:font="MS Gothic"/>
                <w14:uncheckedState w14:val="2610" w14:font="MS Gothic"/>
              </w14:checkbox>
            </w:sdtPr>
            <w:sdtEndPr/>
            <w:sdtContent>
              <w:p w14:paraId="21B9883A" w14:textId="77777777" w:rsidR="0054337B" w:rsidRPr="00041D66" w:rsidRDefault="00CA1C6B" w:rsidP="0054337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566290633"/>
              <w14:checkbox>
                <w14:checked w14:val="0"/>
                <w14:checkedState w14:val="2612" w14:font="MS Gothic"/>
                <w14:uncheckedState w14:val="2610" w14:font="MS Gothic"/>
              </w14:checkbox>
            </w:sdtPr>
            <w:sdtEndPr/>
            <w:sdtContent>
              <w:p w14:paraId="65ABEB90" w14:textId="77777777" w:rsidR="00CA1C6B" w:rsidRDefault="00CA1C6B" w:rsidP="00CA1C6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066543540"/>
              <w14:checkbox>
                <w14:checked w14:val="0"/>
                <w14:checkedState w14:val="2612" w14:font="MS Gothic"/>
                <w14:uncheckedState w14:val="2610" w14:font="MS Gothic"/>
              </w14:checkbox>
            </w:sdtPr>
            <w:sdtEndPr/>
            <w:sdtContent>
              <w:p w14:paraId="0F78F2FE" w14:textId="77777777" w:rsidR="00CA1C6B" w:rsidRDefault="00CA1C6B" w:rsidP="00CA1C6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92096213"/>
              <w14:checkbox>
                <w14:checked w14:val="0"/>
                <w14:checkedState w14:val="2612" w14:font="MS Gothic"/>
                <w14:uncheckedState w14:val="2610" w14:font="MS Gothic"/>
              </w14:checkbox>
            </w:sdtPr>
            <w:sdtEndPr/>
            <w:sdtContent>
              <w:p w14:paraId="707EEBC2" w14:textId="2F1ABAB5" w:rsidR="00CA1C6B" w:rsidRDefault="00D4278D" w:rsidP="00CA1C6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447320611"/>
              <w14:checkbox>
                <w14:checked w14:val="0"/>
                <w14:checkedState w14:val="2612" w14:font="MS Gothic"/>
                <w14:uncheckedState w14:val="2610" w14:font="MS Gothic"/>
              </w14:checkbox>
            </w:sdtPr>
            <w:sdtEndPr/>
            <w:sdtContent>
              <w:p w14:paraId="2F798A2C" w14:textId="695652E4" w:rsidR="00D4278D" w:rsidRDefault="00D4278D" w:rsidP="00CA1C6B">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79899376"/>
              <w14:checkbox>
                <w14:checked w14:val="0"/>
                <w14:checkedState w14:val="2612" w14:font="MS Gothic"/>
                <w14:uncheckedState w14:val="2610" w14:font="MS Gothic"/>
              </w14:checkbox>
            </w:sdtPr>
            <w:sdtEndPr/>
            <w:sdtContent>
              <w:p w14:paraId="3C7C092B" w14:textId="77777777" w:rsidR="00510299" w:rsidRDefault="00510299" w:rsidP="00510299">
                <w:pPr>
                  <w:jc w:val="both"/>
                  <w:rPr>
                    <w:rFonts w:ascii="Calibri" w:hAnsi="Calibri" w:cs="Calibri"/>
                    <w:sz w:val="20"/>
                    <w:szCs w:val="20"/>
                  </w:rPr>
                </w:pPr>
                <w:r>
                  <w:rPr>
                    <w:rFonts w:ascii="MS Gothic" w:eastAsia="MS Gothic" w:hAnsi="MS Gothic" w:cs="Calibri" w:hint="eastAsia"/>
                    <w:sz w:val="20"/>
                    <w:szCs w:val="20"/>
                  </w:rPr>
                  <w:t>☐</w:t>
                </w:r>
              </w:p>
            </w:sdtContent>
          </w:sdt>
          <w:p w14:paraId="502755E1" w14:textId="77777777" w:rsidR="0054337B" w:rsidRPr="00041D66" w:rsidRDefault="0054337B" w:rsidP="0054337B">
            <w:pPr>
              <w:jc w:val="both"/>
              <w:rPr>
                <w:rFonts w:ascii="Calibri" w:hAnsi="Calibri" w:cs="Calibri"/>
                <w:sz w:val="20"/>
                <w:szCs w:val="20"/>
              </w:rPr>
            </w:pPr>
          </w:p>
        </w:tc>
        <w:tc>
          <w:tcPr>
            <w:tcW w:w="5806" w:type="dxa"/>
            <w:tcBorders>
              <w:left w:val="nil"/>
            </w:tcBorders>
          </w:tcPr>
          <w:p w14:paraId="101681DE" w14:textId="77777777" w:rsidR="0054337B" w:rsidRDefault="0054337B" w:rsidP="0054337B">
            <w:pPr>
              <w:jc w:val="both"/>
              <w:rPr>
                <w:rFonts w:ascii="Calibri" w:hAnsi="Calibri" w:cs="Calibri"/>
                <w:sz w:val="20"/>
                <w:szCs w:val="20"/>
              </w:rPr>
            </w:pPr>
            <w:r>
              <w:rPr>
                <w:rFonts w:ascii="Calibri" w:hAnsi="Calibri" w:cs="Calibri"/>
                <w:sz w:val="20"/>
                <w:szCs w:val="20"/>
              </w:rPr>
              <w:t>Claire DUFLOS</w:t>
            </w:r>
          </w:p>
          <w:p w14:paraId="4A80CF0E" w14:textId="77777777" w:rsidR="0054337B" w:rsidRDefault="0054337B" w:rsidP="0054337B">
            <w:pPr>
              <w:jc w:val="both"/>
              <w:rPr>
                <w:rFonts w:ascii="Calibri" w:hAnsi="Calibri" w:cs="Calibri"/>
                <w:sz w:val="20"/>
                <w:szCs w:val="20"/>
              </w:rPr>
            </w:pPr>
            <w:r>
              <w:rPr>
                <w:rFonts w:ascii="Calibri" w:hAnsi="Calibri" w:cs="Calibri"/>
                <w:sz w:val="20"/>
                <w:szCs w:val="20"/>
              </w:rPr>
              <w:t>Marie FAUCANIE</w:t>
            </w:r>
          </w:p>
          <w:p w14:paraId="4A9428C6" w14:textId="77777777" w:rsidR="00CA1C6B" w:rsidRDefault="00CA1C6B" w:rsidP="00CA1C6B">
            <w:pPr>
              <w:jc w:val="both"/>
              <w:rPr>
                <w:rFonts w:ascii="Calibri" w:hAnsi="Calibri" w:cs="Calibri"/>
                <w:sz w:val="20"/>
                <w:szCs w:val="20"/>
              </w:rPr>
            </w:pPr>
            <w:r>
              <w:rPr>
                <w:rFonts w:ascii="Calibri" w:hAnsi="Calibri" w:cs="Calibri"/>
                <w:sz w:val="20"/>
                <w:szCs w:val="20"/>
              </w:rPr>
              <w:t>Véra GEORGESCU</w:t>
            </w:r>
          </w:p>
          <w:p w14:paraId="30ED01DB" w14:textId="73CC5C4F" w:rsidR="00CA1C6B" w:rsidRPr="006F67D6" w:rsidRDefault="00CA1C6B" w:rsidP="00510299">
            <w:pPr>
              <w:spacing w:line="276" w:lineRule="auto"/>
              <w:jc w:val="both"/>
              <w:rPr>
                <w:rFonts w:ascii="Calibri" w:hAnsi="Calibri" w:cs="Calibri"/>
                <w:sz w:val="20"/>
                <w:szCs w:val="20"/>
                <w:lang w:val="es-ES"/>
              </w:rPr>
            </w:pPr>
            <w:r w:rsidRPr="006F67D6">
              <w:rPr>
                <w:rFonts w:ascii="Calibri" w:hAnsi="Calibri" w:cs="Calibri"/>
                <w:sz w:val="20"/>
                <w:szCs w:val="20"/>
                <w:lang w:val="es-ES"/>
              </w:rPr>
              <w:t>Grégoire MERCIER</w:t>
            </w:r>
          </w:p>
          <w:p w14:paraId="0F6D04CE" w14:textId="4CB4F34C" w:rsidR="0054337B" w:rsidRPr="006F67D6" w:rsidRDefault="0054337B" w:rsidP="00510299">
            <w:pPr>
              <w:spacing w:line="276" w:lineRule="auto"/>
              <w:jc w:val="both"/>
              <w:rPr>
                <w:rFonts w:ascii="Calibri" w:hAnsi="Calibri" w:cs="Calibri"/>
                <w:sz w:val="20"/>
                <w:szCs w:val="20"/>
                <w:lang w:val="es-ES"/>
              </w:rPr>
            </w:pPr>
            <w:r w:rsidRPr="006F67D6">
              <w:rPr>
                <w:rFonts w:ascii="Calibri" w:hAnsi="Calibri" w:cs="Calibri"/>
                <w:sz w:val="20"/>
                <w:szCs w:val="20"/>
                <w:lang w:val="es-ES"/>
              </w:rPr>
              <w:t>Nicolas MOLINARI</w:t>
            </w:r>
          </w:p>
          <w:p w14:paraId="645E08EF" w14:textId="619271EA" w:rsidR="0054337B" w:rsidRPr="006F67D6" w:rsidRDefault="00A05B27" w:rsidP="00510299">
            <w:pPr>
              <w:tabs>
                <w:tab w:val="left" w:pos="3736"/>
              </w:tabs>
              <w:spacing w:line="276" w:lineRule="auto"/>
              <w:jc w:val="both"/>
              <w:rPr>
                <w:rFonts w:ascii="Calibri" w:hAnsi="Calibri" w:cs="Calibri"/>
                <w:sz w:val="20"/>
                <w:szCs w:val="20"/>
                <w:lang w:val="es-ES"/>
              </w:rPr>
            </w:pPr>
            <w:r w:rsidRPr="006F67D6">
              <w:rPr>
                <w:rFonts w:ascii="Calibri" w:hAnsi="Calibri" w:cs="Calibri"/>
                <w:sz w:val="20"/>
                <w:szCs w:val="20"/>
                <w:lang w:val="es-ES"/>
              </w:rPr>
              <w:t>Caroline</w:t>
            </w:r>
            <w:r w:rsidR="0054337B" w:rsidRPr="006F67D6">
              <w:rPr>
                <w:rFonts w:ascii="Calibri" w:hAnsi="Calibri" w:cs="Calibri"/>
                <w:sz w:val="20"/>
                <w:szCs w:val="20"/>
                <w:lang w:val="es-ES"/>
              </w:rPr>
              <w:t xml:space="preserve"> MOLLEVI</w:t>
            </w:r>
            <w:r w:rsidR="0054337B" w:rsidRPr="006F67D6">
              <w:rPr>
                <w:rFonts w:ascii="Calibri" w:hAnsi="Calibri" w:cs="Calibri"/>
                <w:sz w:val="20"/>
                <w:szCs w:val="20"/>
                <w:lang w:val="es-ES"/>
              </w:rPr>
              <w:tab/>
            </w:r>
          </w:p>
          <w:p w14:paraId="06899836" w14:textId="77777777" w:rsidR="0054337B" w:rsidRPr="006F67D6" w:rsidRDefault="0054337B" w:rsidP="0054337B">
            <w:pPr>
              <w:spacing w:line="276" w:lineRule="auto"/>
              <w:jc w:val="both"/>
              <w:rPr>
                <w:rFonts w:ascii="Calibri" w:hAnsi="Calibri" w:cs="Calibri"/>
                <w:sz w:val="20"/>
                <w:szCs w:val="20"/>
                <w:lang w:val="es-ES"/>
              </w:rPr>
            </w:pPr>
            <w:r w:rsidRPr="006F67D6">
              <w:rPr>
                <w:rFonts w:ascii="Calibri" w:hAnsi="Calibri" w:cs="Calibri"/>
                <w:sz w:val="20"/>
                <w:szCs w:val="20"/>
                <w:lang w:val="es-ES"/>
              </w:rPr>
              <w:t>Lionel MOULIS</w:t>
            </w:r>
          </w:p>
          <w:p w14:paraId="67A10BDC" w14:textId="77777777" w:rsidR="0054337B" w:rsidRPr="006F67D6" w:rsidRDefault="0054337B" w:rsidP="0054337B">
            <w:pPr>
              <w:spacing w:line="276" w:lineRule="auto"/>
              <w:jc w:val="both"/>
              <w:rPr>
                <w:rFonts w:ascii="Calibri" w:hAnsi="Calibri" w:cs="Calibri"/>
                <w:sz w:val="20"/>
                <w:szCs w:val="20"/>
                <w:lang w:val="es-ES"/>
              </w:rPr>
            </w:pPr>
            <w:r w:rsidRPr="006F67D6">
              <w:rPr>
                <w:rFonts w:ascii="Calibri" w:hAnsi="Calibri" w:cs="Calibri"/>
                <w:sz w:val="20"/>
                <w:szCs w:val="20"/>
                <w:lang w:val="es-ES"/>
              </w:rPr>
              <w:t>Nicolas NAGOT</w:t>
            </w:r>
          </w:p>
          <w:p w14:paraId="0FDC4B3F" w14:textId="092E99AB" w:rsidR="00060B23" w:rsidRDefault="0054337B" w:rsidP="0054337B">
            <w:pPr>
              <w:jc w:val="both"/>
              <w:rPr>
                <w:rFonts w:ascii="Calibri" w:hAnsi="Calibri" w:cs="Calibri"/>
                <w:sz w:val="20"/>
                <w:szCs w:val="20"/>
              </w:rPr>
            </w:pPr>
            <w:r>
              <w:rPr>
                <w:rFonts w:ascii="Calibri" w:hAnsi="Calibri" w:cs="Calibri"/>
                <w:sz w:val="20"/>
                <w:szCs w:val="20"/>
              </w:rPr>
              <w:t>Marie-Christine PICOT</w:t>
            </w:r>
          </w:p>
          <w:p w14:paraId="5565B2CB" w14:textId="69A2C85B" w:rsidR="00CA1C6B" w:rsidRDefault="00CA1C6B" w:rsidP="0054337B">
            <w:pPr>
              <w:jc w:val="both"/>
              <w:rPr>
                <w:rFonts w:ascii="Calibri" w:hAnsi="Calibri" w:cs="Calibri"/>
                <w:sz w:val="20"/>
                <w:szCs w:val="20"/>
              </w:rPr>
            </w:pPr>
            <w:r>
              <w:rPr>
                <w:rFonts w:ascii="Calibri" w:hAnsi="Calibri" w:cs="Calibri"/>
                <w:sz w:val="20"/>
                <w:szCs w:val="20"/>
              </w:rPr>
              <w:t>Fabienne SEGURET</w:t>
            </w:r>
          </w:p>
          <w:p w14:paraId="24ED2E57" w14:textId="4DA6FBD9" w:rsidR="00D4278D" w:rsidRDefault="00D4278D" w:rsidP="00510299">
            <w:pPr>
              <w:spacing w:line="276" w:lineRule="auto"/>
              <w:jc w:val="both"/>
              <w:rPr>
                <w:rFonts w:ascii="Calibri" w:hAnsi="Calibri" w:cs="Calibri"/>
                <w:sz w:val="20"/>
                <w:szCs w:val="20"/>
              </w:rPr>
            </w:pPr>
            <w:r>
              <w:rPr>
                <w:rFonts w:ascii="Calibri" w:hAnsi="Calibri" w:cs="Calibri"/>
                <w:sz w:val="20"/>
                <w:szCs w:val="20"/>
              </w:rPr>
              <w:t>Sophie BRINGUIER</w:t>
            </w:r>
          </w:p>
          <w:p w14:paraId="40992225" w14:textId="6B81AAE5" w:rsidR="00510299" w:rsidRDefault="00510299" w:rsidP="00510299">
            <w:pPr>
              <w:spacing w:line="276" w:lineRule="auto"/>
              <w:jc w:val="both"/>
              <w:rPr>
                <w:rFonts w:ascii="Calibri" w:hAnsi="Calibri" w:cs="Calibri"/>
                <w:sz w:val="20"/>
                <w:szCs w:val="20"/>
              </w:rPr>
            </w:pPr>
            <w:r>
              <w:rPr>
                <w:rFonts w:ascii="Calibri" w:hAnsi="Calibri" w:cs="Calibri"/>
                <w:sz w:val="20"/>
                <w:szCs w:val="20"/>
              </w:rPr>
              <w:t>Le porteur directement</w:t>
            </w:r>
            <w:r w:rsidR="00FA66CC">
              <w:rPr>
                <w:rFonts w:ascii="Calibri" w:hAnsi="Calibri" w:cs="Calibri"/>
                <w:sz w:val="20"/>
                <w:szCs w:val="20"/>
              </w:rPr>
              <w:t xml:space="preserve"> ou le sénior référent</w:t>
            </w:r>
          </w:p>
          <w:p w14:paraId="54BE0647" w14:textId="787854D9" w:rsidR="0054337B" w:rsidRPr="00510299" w:rsidRDefault="0054337B" w:rsidP="00510299">
            <w:pPr>
              <w:spacing w:line="360" w:lineRule="auto"/>
              <w:jc w:val="both"/>
              <w:rPr>
                <w:rFonts w:ascii="Calibri" w:hAnsi="Calibri" w:cs="Calibri"/>
                <w:sz w:val="20"/>
                <w:szCs w:val="20"/>
              </w:rPr>
            </w:pPr>
            <w:r w:rsidRPr="0054337B">
              <w:rPr>
                <w:rFonts w:ascii="Calibri" w:hAnsi="Calibri" w:cs="Calibri"/>
                <w:i/>
                <w:sz w:val="20"/>
                <w:szCs w:val="20"/>
              </w:rPr>
              <w:t>Autre (Nom, Prénom, coordonnées de contact) :</w:t>
            </w:r>
            <w:permStart w:id="678258141" w:edGrp="everyone"/>
            <w:r w:rsidR="00FA0C72">
              <w:rPr>
                <w:rFonts w:ascii="Calibri" w:hAnsi="Calibri" w:cs="Calibri"/>
                <w:i/>
                <w:sz w:val="20"/>
                <w:szCs w:val="20"/>
              </w:rPr>
              <w:t xml:space="preserve"> </w:t>
            </w:r>
            <w:permEnd w:id="678258141"/>
          </w:p>
        </w:tc>
      </w:tr>
      <w:permEnd w:id="321552266"/>
    </w:tbl>
    <w:p w14:paraId="3C43DE61" w14:textId="77777777" w:rsidR="00CC168A" w:rsidRDefault="00CC168A" w:rsidP="00CC168A">
      <w:pPr>
        <w:jc w:val="both"/>
        <w:rPr>
          <w:b/>
          <w:color w:val="FF0000"/>
          <w:sz w:val="24"/>
        </w:rPr>
      </w:pPr>
    </w:p>
    <w:tbl>
      <w:tblPr>
        <w:tblStyle w:val="Grilledutableau"/>
        <w:tblW w:w="10768" w:type="dxa"/>
        <w:tblLook w:val="04A0" w:firstRow="1" w:lastRow="0" w:firstColumn="1" w:lastColumn="0" w:noHBand="0" w:noVBand="1"/>
      </w:tblPr>
      <w:tblGrid>
        <w:gridCol w:w="4531"/>
        <w:gridCol w:w="6237"/>
      </w:tblGrid>
      <w:tr w:rsidR="006B747B" w:rsidRPr="003C57FF" w14:paraId="04BCF7F2" w14:textId="77777777" w:rsidTr="00084BBF">
        <w:tc>
          <w:tcPr>
            <w:tcW w:w="4531" w:type="dxa"/>
            <w:tcBorders>
              <w:top w:val="nil"/>
              <w:left w:val="nil"/>
              <w:bottom w:val="nil"/>
              <w:right w:val="nil"/>
            </w:tcBorders>
            <w:shd w:val="clear" w:color="auto" w:fill="FBE4D5" w:themeFill="accent2" w:themeFillTint="33"/>
          </w:tcPr>
          <w:p w14:paraId="12B6FCDE" w14:textId="77777777" w:rsidR="006B747B" w:rsidRDefault="006B747B" w:rsidP="00F276CC">
            <w:pPr>
              <w:jc w:val="both"/>
              <w:rPr>
                <w:rFonts w:cstheme="minorHAnsi"/>
                <w:b/>
                <w:sz w:val="20"/>
                <w:szCs w:val="20"/>
              </w:rPr>
            </w:pPr>
            <w:r w:rsidRPr="00C572C0">
              <w:rPr>
                <w:rFonts w:cstheme="minorHAnsi"/>
                <w:b/>
                <w:sz w:val="20"/>
                <w:szCs w:val="20"/>
              </w:rPr>
              <w:t>DESCRIPTION DU PROJET</w:t>
            </w:r>
          </w:p>
          <w:p w14:paraId="110F8B05" w14:textId="77777777" w:rsidR="00C572C0" w:rsidRPr="00C572C0" w:rsidRDefault="00C572C0" w:rsidP="00F276CC">
            <w:pPr>
              <w:jc w:val="both"/>
              <w:rPr>
                <w:rFonts w:cstheme="minorHAnsi"/>
                <w:b/>
                <w:sz w:val="20"/>
                <w:szCs w:val="20"/>
              </w:rPr>
            </w:pPr>
          </w:p>
        </w:tc>
        <w:tc>
          <w:tcPr>
            <w:tcW w:w="6237" w:type="dxa"/>
            <w:tcBorders>
              <w:top w:val="nil"/>
              <w:left w:val="nil"/>
              <w:bottom w:val="nil"/>
              <w:right w:val="nil"/>
            </w:tcBorders>
            <w:shd w:val="clear" w:color="auto" w:fill="FBE4D5" w:themeFill="accent2" w:themeFillTint="33"/>
          </w:tcPr>
          <w:p w14:paraId="1C550567" w14:textId="77777777" w:rsidR="006B747B" w:rsidRPr="003C57FF" w:rsidRDefault="006B747B" w:rsidP="00F276CC">
            <w:pPr>
              <w:jc w:val="both"/>
              <w:rPr>
                <w:rFonts w:cstheme="minorHAnsi"/>
                <w:sz w:val="20"/>
                <w:szCs w:val="20"/>
              </w:rPr>
            </w:pPr>
          </w:p>
        </w:tc>
      </w:tr>
      <w:tr w:rsidR="00084BBF" w:rsidRPr="003C57FF" w14:paraId="0040D207" w14:textId="77777777" w:rsidTr="00084BBF">
        <w:tc>
          <w:tcPr>
            <w:tcW w:w="4531" w:type="dxa"/>
            <w:tcBorders>
              <w:top w:val="nil"/>
              <w:left w:val="nil"/>
              <w:bottom w:val="single" w:sz="4" w:space="0" w:color="auto"/>
              <w:right w:val="nil"/>
            </w:tcBorders>
          </w:tcPr>
          <w:p w14:paraId="6080A2E1" w14:textId="77777777" w:rsidR="00084BBF" w:rsidRPr="00C572C0" w:rsidRDefault="00084BBF" w:rsidP="00F276CC">
            <w:pPr>
              <w:jc w:val="both"/>
              <w:rPr>
                <w:rFonts w:cstheme="minorHAnsi"/>
                <w:b/>
                <w:sz w:val="20"/>
                <w:szCs w:val="20"/>
              </w:rPr>
            </w:pPr>
          </w:p>
        </w:tc>
        <w:tc>
          <w:tcPr>
            <w:tcW w:w="6237" w:type="dxa"/>
            <w:tcBorders>
              <w:top w:val="nil"/>
              <w:left w:val="nil"/>
              <w:bottom w:val="single" w:sz="4" w:space="0" w:color="auto"/>
              <w:right w:val="nil"/>
            </w:tcBorders>
          </w:tcPr>
          <w:p w14:paraId="41F572C5" w14:textId="77777777" w:rsidR="00084BBF" w:rsidRPr="00084BBF" w:rsidRDefault="00084BBF" w:rsidP="00F276CC">
            <w:pPr>
              <w:jc w:val="both"/>
              <w:rPr>
                <w:rFonts w:cstheme="minorHAnsi"/>
                <w:b/>
                <w:sz w:val="20"/>
                <w:szCs w:val="20"/>
              </w:rPr>
            </w:pPr>
          </w:p>
        </w:tc>
      </w:tr>
      <w:tr w:rsidR="006B747B" w:rsidRPr="003C57FF" w14:paraId="03AA3B36" w14:textId="77777777" w:rsidTr="00084BBF">
        <w:tc>
          <w:tcPr>
            <w:tcW w:w="4531" w:type="dxa"/>
            <w:tcBorders>
              <w:top w:val="single" w:sz="4" w:space="0" w:color="auto"/>
            </w:tcBorders>
            <w:shd w:val="clear" w:color="auto" w:fill="FBE4D5" w:themeFill="accent2" w:themeFillTint="33"/>
          </w:tcPr>
          <w:p w14:paraId="51C5FD94" w14:textId="77777777" w:rsidR="006B747B" w:rsidRDefault="006B747B" w:rsidP="006B747B">
            <w:pPr>
              <w:rPr>
                <w:rFonts w:cstheme="minorHAnsi"/>
                <w:b/>
                <w:sz w:val="20"/>
                <w:szCs w:val="20"/>
              </w:rPr>
            </w:pPr>
            <w:permStart w:id="2048489289" w:edGrp="everyone" w:colFirst="1" w:colLast="1"/>
            <w:r w:rsidRPr="00C572C0">
              <w:rPr>
                <w:rFonts w:cstheme="minorHAnsi"/>
                <w:b/>
                <w:sz w:val="20"/>
                <w:szCs w:val="20"/>
              </w:rPr>
              <w:t>Titre de l'étude</w:t>
            </w:r>
          </w:p>
          <w:p w14:paraId="339E08F5" w14:textId="77777777" w:rsidR="00C572C0" w:rsidRPr="00C572C0" w:rsidRDefault="00C572C0" w:rsidP="006B747B">
            <w:pPr>
              <w:rPr>
                <w:rFonts w:cstheme="minorHAnsi"/>
                <w:b/>
                <w:sz w:val="20"/>
                <w:szCs w:val="20"/>
              </w:rPr>
            </w:pPr>
          </w:p>
        </w:tc>
        <w:tc>
          <w:tcPr>
            <w:tcW w:w="6237" w:type="dxa"/>
            <w:tcBorders>
              <w:top w:val="single" w:sz="4" w:space="0" w:color="auto"/>
            </w:tcBorders>
          </w:tcPr>
          <w:p w14:paraId="50CA8056" w14:textId="77777777" w:rsidR="006B747B" w:rsidRPr="003C57FF" w:rsidRDefault="006B747B" w:rsidP="006B747B">
            <w:pPr>
              <w:jc w:val="both"/>
              <w:rPr>
                <w:rFonts w:cstheme="minorHAnsi"/>
                <w:sz w:val="20"/>
                <w:szCs w:val="20"/>
              </w:rPr>
            </w:pPr>
          </w:p>
        </w:tc>
      </w:tr>
      <w:tr w:rsidR="006B747B" w:rsidRPr="003C57FF" w14:paraId="1C4E979F" w14:textId="77777777" w:rsidTr="00084BBF">
        <w:tc>
          <w:tcPr>
            <w:tcW w:w="4531" w:type="dxa"/>
            <w:shd w:val="clear" w:color="auto" w:fill="FBE4D5" w:themeFill="accent2" w:themeFillTint="33"/>
          </w:tcPr>
          <w:p w14:paraId="34AE4389" w14:textId="77777777" w:rsidR="006B747B" w:rsidRDefault="006B747B" w:rsidP="006B747B">
            <w:pPr>
              <w:rPr>
                <w:rFonts w:cstheme="minorHAnsi"/>
                <w:b/>
                <w:sz w:val="20"/>
                <w:szCs w:val="20"/>
              </w:rPr>
            </w:pPr>
            <w:permStart w:id="371287240" w:edGrp="everyone" w:colFirst="1" w:colLast="1"/>
            <w:permEnd w:id="2048489289"/>
            <w:r w:rsidRPr="00C572C0">
              <w:rPr>
                <w:rFonts w:cstheme="minorHAnsi"/>
                <w:b/>
                <w:sz w:val="20"/>
                <w:szCs w:val="20"/>
              </w:rPr>
              <w:t>Acronyme</w:t>
            </w:r>
          </w:p>
          <w:p w14:paraId="1C61AC19" w14:textId="77777777" w:rsidR="00C572C0" w:rsidRPr="00C572C0" w:rsidRDefault="00C572C0" w:rsidP="006B747B">
            <w:pPr>
              <w:rPr>
                <w:rFonts w:cstheme="minorHAnsi"/>
                <w:b/>
                <w:sz w:val="20"/>
                <w:szCs w:val="20"/>
              </w:rPr>
            </w:pPr>
          </w:p>
        </w:tc>
        <w:tc>
          <w:tcPr>
            <w:tcW w:w="6237" w:type="dxa"/>
          </w:tcPr>
          <w:p w14:paraId="6A13FFF0" w14:textId="77777777" w:rsidR="006B747B" w:rsidRPr="003C57FF" w:rsidRDefault="006B747B" w:rsidP="006B747B">
            <w:pPr>
              <w:jc w:val="both"/>
              <w:rPr>
                <w:rFonts w:cstheme="minorHAnsi"/>
                <w:sz w:val="20"/>
                <w:szCs w:val="20"/>
              </w:rPr>
            </w:pPr>
          </w:p>
        </w:tc>
      </w:tr>
      <w:tr w:rsidR="00723B5F" w:rsidRPr="003C57FF" w14:paraId="45DF75B0" w14:textId="77777777" w:rsidTr="00084BBF">
        <w:tc>
          <w:tcPr>
            <w:tcW w:w="4531" w:type="dxa"/>
            <w:shd w:val="clear" w:color="auto" w:fill="FBE4D5" w:themeFill="accent2" w:themeFillTint="33"/>
          </w:tcPr>
          <w:p w14:paraId="0E1B64CA" w14:textId="77777777" w:rsidR="00723B5F" w:rsidRDefault="00723B5F" w:rsidP="006B747B">
            <w:pPr>
              <w:rPr>
                <w:rFonts w:cstheme="minorHAnsi"/>
                <w:b/>
                <w:sz w:val="20"/>
                <w:szCs w:val="20"/>
              </w:rPr>
            </w:pPr>
            <w:permStart w:id="1264196100" w:edGrp="everyone" w:colFirst="1" w:colLast="1"/>
            <w:permEnd w:id="371287240"/>
            <w:r>
              <w:rPr>
                <w:rFonts w:cstheme="minorHAnsi"/>
                <w:b/>
                <w:sz w:val="20"/>
                <w:szCs w:val="20"/>
              </w:rPr>
              <w:t xml:space="preserve">Introduction </w:t>
            </w:r>
          </w:p>
          <w:p w14:paraId="22F1305F" w14:textId="77777777" w:rsidR="00723B5F" w:rsidRDefault="000B0AE7" w:rsidP="006B747B">
            <w:pPr>
              <w:rPr>
                <w:i/>
                <w:sz w:val="20"/>
              </w:rPr>
            </w:pPr>
            <w:r w:rsidRPr="000B0AE7">
              <w:rPr>
                <w:i/>
                <w:sz w:val="20"/>
              </w:rPr>
              <w:t>Justification et rationnel étayés pa</w:t>
            </w:r>
            <w:r>
              <w:rPr>
                <w:i/>
                <w:sz w:val="20"/>
              </w:rPr>
              <w:t>r la littérature scientifique, h</w:t>
            </w:r>
            <w:r w:rsidRPr="000B0AE7">
              <w:rPr>
                <w:i/>
                <w:sz w:val="20"/>
              </w:rPr>
              <w:t>ypothèse scientifique</w:t>
            </w:r>
          </w:p>
          <w:p w14:paraId="4BF64B6F" w14:textId="4577E0A0" w:rsidR="000B0AE7" w:rsidRPr="000B0AE7" w:rsidRDefault="000B0AE7" w:rsidP="006B747B">
            <w:pPr>
              <w:rPr>
                <w:rFonts w:cstheme="minorHAnsi"/>
                <w:b/>
                <w:i/>
                <w:sz w:val="20"/>
                <w:szCs w:val="20"/>
              </w:rPr>
            </w:pPr>
          </w:p>
        </w:tc>
        <w:tc>
          <w:tcPr>
            <w:tcW w:w="6237" w:type="dxa"/>
          </w:tcPr>
          <w:p w14:paraId="42B8C80D" w14:textId="77777777" w:rsidR="00723B5F" w:rsidRPr="003C57FF" w:rsidRDefault="00723B5F" w:rsidP="006B747B">
            <w:pPr>
              <w:jc w:val="both"/>
              <w:rPr>
                <w:rFonts w:cstheme="minorHAnsi"/>
                <w:sz w:val="20"/>
                <w:szCs w:val="20"/>
              </w:rPr>
            </w:pPr>
          </w:p>
        </w:tc>
      </w:tr>
      <w:tr w:rsidR="006B747B" w:rsidRPr="003C57FF" w14:paraId="511506CB" w14:textId="77777777" w:rsidTr="00084BBF">
        <w:tc>
          <w:tcPr>
            <w:tcW w:w="4531" w:type="dxa"/>
            <w:shd w:val="clear" w:color="auto" w:fill="FBE4D5" w:themeFill="accent2" w:themeFillTint="33"/>
          </w:tcPr>
          <w:p w14:paraId="28B2A80C" w14:textId="77777777" w:rsidR="006B747B" w:rsidRDefault="006B747B" w:rsidP="006B747B">
            <w:pPr>
              <w:rPr>
                <w:rFonts w:cstheme="minorHAnsi"/>
                <w:b/>
                <w:sz w:val="20"/>
                <w:szCs w:val="20"/>
              </w:rPr>
            </w:pPr>
            <w:permStart w:id="1716811746" w:edGrp="everyone" w:colFirst="1" w:colLast="1"/>
            <w:permEnd w:id="1264196100"/>
            <w:r w:rsidRPr="00C572C0">
              <w:rPr>
                <w:rFonts w:cstheme="minorHAnsi"/>
                <w:b/>
                <w:sz w:val="20"/>
                <w:szCs w:val="20"/>
              </w:rPr>
              <w:t>Objectif principal</w:t>
            </w:r>
          </w:p>
          <w:p w14:paraId="68E5964B" w14:textId="77777777" w:rsidR="00C572C0" w:rsidRPr="00C572C0" w:rsidRDefault="00C572C0" w:rsidP="006B747B">
            <w:pPr>
              <w:rPr>
                <w:rFonts w:cstheme="minorHAnsi"/>
                <w:b/>
                <w:sz w:val="20"/>
                <w:szCs w:val="20"/>
              </w:rPr>
            </w:pPr>
          </w:p>
        </w:tc>
        <w:tc>
          <w:tcPr>
            <w:tcW w:w="6237" w:type="dxa"/>
          </w:tcPr>
          <w:p w14:paraId="4AC3B574" w14:textId="77777777" w:rsidR="006B747B" w:rsidRPr="003C57FF" w:rsidRDefault="006B747B" w:rsidP="006B747B">
            <w:pPr>
              <w:jc w:val="both"/>
              <w:rPr>
                <w:rFonts w:cstheme="minorHAnsi"/>
                <w:sz w:val="20"/>
                <w:szCs w:val="20"/>
              </w:rPr>
            </w:pPr>
          </w:p>
        </w:tc>
      </w:tr>
      <w:tr w:rsidR="006B747B" w:rsidRPr="003C57FF" w14:paraId="4D6E09F4" w14:textId="77777777" w:rsidTr="00084BBF">
        <w:tc>
          <w:tcPr>
            <w:tcW w:w="4531" w:type="dxa"/>
            <w:shd w:val="clear" w:color="auto" w:fill="FBE4D5" w:themeFill="accent2" w:themeFillTint="33"/>
          </w:tcPr>
          <w:p w14:paraId="2EB289EA" w14:textId="22BA961D" w:rsidR="006B747B" w:rsidRDefault="006B747B" w:rsidP="006B747B">
            <w:pPr>
              <w:rPr>
                <w:rFonts w:cstheme="minorHAnsi"/>
                <w:b/>
                <w:sz w:val="20"/>
                <w:szCs w:val="20"/>
              </w:rPr>
            </w:pPr>
            <w:permStart w:id="1727029410" w:edGrp="everyone" w:colFirst="1" w:colLast="1"/>
            <w:permEnd w:id="1716811746"/>
            <w:r w:rsidRPr="00C572C0">
              <w:rPr>
                <w:rFonts w:cstheme="minorHAnsi"/>
                <w:b/>
                <w:sz w:val="20"/>
                <w:szCs w:val="20"/>
              </w:rPr>
              <w:t>Objectif</w:t>
            </w:r>
            <w:r w:rsidR="000B0AE7">
              <w:rPr>
                <w:rFonts w:cstheme="minorHAnsi"/>
                <w:b/>
                <w:sz w:val="20"/>
                <w:szCs w:val="20"/>
              </w:rPr>
              <w:t>(s)</w:t>
            </w:r>
            <w:r w:rsidRPr="00C572C0">
              <w:rPr>
                <w:rFonts w:cstheme="minorHAnsi"/>
                <w:b/>
                <w:sz w:val="20"/>
                <w:szCs w:val="20"/>
              </w:rPr>
              <w:t xml:space="preserve"> secondaire</w:t>
            </w:r>
            <w:r w:rsidR="000B0AE7">
              <w:rPr>
                <w:rFonts w:cstheme="minorHAnsi"/>
                <w:b/>
                <w:sz w:val="20"/>
                <w:szCs w:val="20"/>
              </w:rPr>
              <w:t>(s)</w:t>
            </w:r>
          </w:p>
          <w:p w14:paraId="1261ACA1" w14:textId="77777777" w:rsidR="00C572C0" w:rsidRPr="00C572C0" w:rsidRDefault="00C572C0" w:rsidP="006B747B">
            <w:pPr>
              <w:rPr>
                <w:rFonts w:cstheme="minorHAnsi"/>
                <w:b/>
                <w:sz w:val="20"/>
                <w:szCs w:val="20"/>
              </w:rPr>
            </w:pPr>
          </w:p>
        </w:tc>
        <w:tc>
          <w:tcPr>
            <w:tcW w:w="6237" w:type="dxa"/>
          </w:tcPr>
          <w:p w14:paraId="48284F11" w14:textId="77777777" w:rsidR="006B747B" w:rsidRPr="003C57FF" w:rsidRDefault="006B747B" w:rsidP="006B747B">
            <w:pPr>
              <w:jc w:val="both"/>
              <w:rPr>
                <w:rFonts w:cstheme="minorHAnsi"/>
                <w:sz w:val="20"/>
                <w:szCs w:val="20"/>
              </w:rPr>
            </w:pPr>
          </w:p>
        </w:tc>
      </w:tr>
      <w:permEnd w:id="1727029410"/>
      <w:tr w:rsidR="00CA4E9A" w:rsidRPr="003C57FF" w14:paraId="4EB658DF" w14:textId="77777777" w:rsidTr="00CA4E9A">
        <w:tc>
          <w:tcPr>
            <w:tcW w:w="10768" w:type="dxa"/>
            <w:gridSpan w:val="2"/>
          </w:tcPr>
          <w:p w14:paraId="698A1C9D" w14:textId="29851138" w:rsidR="0046391D" w:rsidRPr="0046391D" w:rsidRDefault="006749A4" w:rsidP="0046391D">
            <w:pPr>
              <w:jc w:val="both"/>
              <w:rPr>
                <w:rFonts w:ascii="Calibri" w:hAnsi="Calibri" w:cs="Calibri"/>
                <w:color w:val="FF0000"/>
                <w:sz w:val="20"/>
                <w:szCs w:val="20"/>
              </w:rPr>
            </w:pPr>
            <w:r>
              <w:rPr>
                <w:rFonts w:ascii="Calibri" w:hAnsi="Calibri" w:cs="Calibri"/>
                <w:color w:val="FF0000"/>
                <w:sz w:val="20"/>
                <w:szCs w:val="20"/>
              </w:rPr>
              <w:t xml:space="preserve"> </w:t>
            </w:r>
            <w:r w:rsidR="0046391D" w:rsidRPr="00341E69">
              <w:rPr>
                <w:rFonts w:ascii="Calibri" w:hAnsi="Calibri" w:cs="Calibri"/>
                <w:b/>
                <w:color w:val="FF0000"/>
                <w:sz w:val="20"/>
                <w:szCs w:val="20"/>
              </w:rPr>
              <w:t>Considérations éthiques</w:t>
            </w:r>
            <w:r w:rsidR="0046391D" w:rsidRPr="0046391D">
              <w:rPr>
                <w:rFonts w:ascii="Calibri" w:hAnsi="Calibri" w:cs="Calibri"/>
                <w:color w:val="FF0000"/>
                <w:sz w:val="20"/>
                <w:szCs w:val="20"/>
              </w:rPr>
              <w:t xml:space="preserve"> : Pesez attentivement les implications éthiques de publier des données qui pourraient avoir un impact sur la réputation ou la carrière des praticiens concernés. Considérez également les possibles répercussions sur la confiance du public dans le système de santé.</w:t>
            </w:r>
          </w:p>
          <w:p w14:paraId="55E6B2AD" w14:textId="5A54F22F" w:rsidR="00CA4E9A" w:rsidRDefault="0046391D" w:rsidP="0046391D">
            <w:pPr>
              <w:jc w:val="both"/>
              <w:rPr>
                <w:rFonts w:ascii="Calibri" w:hAnsi="Calibri" w:cs="Calibri"/>
                <w:color w:val="FF0000"/>
                <w:sz w:val="20"/>
                <w:szCs w:val="20"/>
              </w:rPr>
            </w:pPr>
            <w:r w:rsidRPr="00341E69">
              <w:rPr>
                <w:rFonts w:ascii="Calibri" w:hAnsi="Calibri" w:cs="Calibri"/>
                <w:b/>
                <w:color w:val="FF0000"/>
                <w:sz w:val="20"/>
                <w:szCs w:val="20"/>
              </w:rPr>
              <w:t>Responsabilité et transparence</w:t>
            </w:r>
            <w:r w:rsidRPr="0046391D">
              <w:rPr>
                <w:rFonts w:ascii="Calibri" w:hAnsi="Calibri" w:cs="Calibri"/>
                <w:color w:val="FF0000"/>
                <w:sz w:val="20"/>
                <w:szCs w:val="20"/>
              </w:rPr>
              <w:t xml:space="preserve"> : Assurez-vous que la publication des résultats de l'étude est accompagnée d'une discussion transparente sur les méthodes utilisées, les limites de l'étude et les implications des résultats.</w:t>
            </w:r>
          </w:p>
          <w:p w14:paraId="62BF8D42" w14:textId="77777777" w:rsidR="00341E69" w:rsidRDefault="00341E69" w:rsidP="0046391D">
            <w:pPr>
              <w:jc w:val="both"/>
              <w:rPr>
                <w:rFonts w:ascii="Calibri" w:hAnsi="Calibri" w:cs="Calibri"/>
                <w:b/>
                <w:color w:val="FF0000"/>
                <w:sz w:val="20"/>
                <w:szCs w:val="20"/>
              </w:rPr>
            </w:pPr>
          </w:p>
          <w:p w14:paraId="07DBED43" w14:textId="4BA3B765" w:rsidR="00341E69" w:rsidRDefault="00341E69" w:rsidP="0046391D">
            <w:pPr>
              <w:jc w:val="both"/>
              <w:rPr>
                <w:rFonts w:ascii="Calibri" w:hAnsi="Calibri" w:cs="Calibri"/>
                <w:color w:val="FF0000"/>
                <w:sz w:val="20"/>
                <w:szCs w:val="20"/>
              </w:rPr>
            </w:pPr>
            <w:r w:rsidRPr="00341E69">
              <w:rPr>
                <w:rFonts w:ascii="Calibri" w:hAnsi="Calibri" w:cs="Calibri"/>
                <w:b/>
                <w:color w:val="FF0000"/>
                <w:sz w:val="20"/>
                <w:szCs w:val="20"/>
              </w:rPr>
              <w:t>Tous les projets de recherche sur données sont rendus publics par le guichet du CSE</w:t>
            </w:r>
            <w:r>
              <w:rPr>
                <w:rFonts w:ascii="Calibri" w:hAnsi="Calibri" w:cs="Calibri"/>
                <w:color w:val="FF0000"/>
                <w:sz w:val="20"/>
                <w:szCs w:val="20"/>
              </w:rPr>
              <w:t>. Par conséquent, si votre étude porte sur un acte, une pratique ou une prise en charge dont votre équipe n’est pas responsable, nous vous recommandons fortement de vous rapprocher préalablement de l’équipe concernée pour l’informer ou l’associer à votre démarche.</w:t>
            </w:r>
          </w:p>
          <w:p w14:paraId="0E61884B" w14:textId="77777777" w:rsidR="006749A4" w:rsidRPr="006749A4" w:rsidRDefault="006749A4" w:rsidP="00F51152">
            <w:pPr>
              <w:jc w:val="both"/>
              <w:rPr>
                <w:rFonts w:ascii="Calibri" w:hAnsi="Calibri" w:cs="Calibri"/>
                <w:color w:val="FF0000"/>
                <w:sz w:val="20"/>
                <w:szCs w:val="20"/>
              </w:rPr>
            </w:pPr>
          </w:p>
        </w:tc>
      </w:tr>
      <w:tr w:rsidR="00F51152" w:rsidRPr="003C57FF" w14:paraId="6D7EF0DD" w14:textId="77777777" w:rsidTr="00084BBF">
        <w:tc>
          <w:tcPr>
            <w:tcW w:w="4531" w:type="dxa"/>
            <w:shd w:val="clear" w:color="auto" w:fill="FBE4D5" w:themeFill="accent2" w:themeFillTint="33"/>
          </w:tcPr>
          <w:p w14:paraId="345307AA" w14:textId="77777777" w:rsidR="00F51152" w:rsidRDefault="00F51152" w:rsidP="00F51152">
            <w:pPr>
              <w:rPr>
                <w:rFonts w:cstheme="minorHAnsi"/>
                <w:b/>
                <w:sz w:val="20"/>
                <w:szCs w:val="20"/>
              </w:rPr>
            </w:pPr>
            <w:permStart w:id="1508211942" w:edGrp="everyone" w:colFirst="1" w:colLast="1"/>
            <w:r w:rsidRPr="00C572C0">
              <w:rPr>
                <w:rFonts w:cstheme="minorHAnsi"/>
                <w:b/>
                <w:sz w:val="20"/>
                <w:szCs w:val="20"/>
              </w:rPr>
              <w:t>Bénéfice en termes de santé publique ou autre intérêt des résultats de l'étude pour les patients/usagers dont les données sont concernées par la recherche</w:t>
            </w:r>
          </w:p>
          <w:p w14:paraId="7059CC3D" w14:textId="77777777" w:rsidR="00F51152" w:rsidRPr="00C572C0" w:rsidRDefault="00F51152" w:rsidP="00F51152">
            <w:pPr>
              <w:rPr>
                <w:rFonts w:cstheme="minorHAnsi"/>
                <w:b/>
                <w:sz w:val="20"/>
                <w:szCs w:val="20"/>
              </w:rPr>
            </w:pPr>
          </w:p>
        </w:tc>
        <w:tc>
          <w:tcPr>
            <w:tcW w:w="6237" w:type="dxa"/>
          </w:tcPr>
          <w:p w14:paraId="3FFD24F0" w14:textId="77777777" w:rsidR="00F51152" w:rsidRPr="003C57FF" w:rsidRDefault="00F51152" w:rsidP="00F51152">
            <w:pPr>
              <w:jc w:val="both"/>
              <w:rPr>
                <w:rFonts w:cstheme="minorHAnsi"/>
                <w:sz w:val="20"/>
                <w:szCs w:val="20"/>
              </w:rPr>
            </w:pPr>
          </w:p>
        </w:tc>
      </w:tr>
      <w:tr w:rsidR="00F51152" w:rsidRPr="003C57FF" w14:paraId="0CE66BB5" w14:textId="77777777" w:rsidTr="00084BBF">
        <w:tc>
          <w:tcPr>
            <w:tcW w:w="4531" w:type="dxa"/>
            <w:shd w:val="clear" w:color="auto" w:fill="FBE4D5" w:themeFill="accent2" w:themeFillTint="33"/>
          </w:tcPr>
          <w:p w14:paraId="39EB3AC8" w14:textId="77777777" w:rsidR="00F51152" w:rsidRDefault="00F51152" w:rsidP="00F51152">
            <w:pPr>
              <w:rPr>
                <w:rFonts w:cstheme="minorHAnsi"/>
                <w:b/>
                <w:sz w:val="20"/>
                <w:szCs w:val="20"/>
              </w:rPr>
            </w:pPr>
            <w:permStart w:id="1933337849" w:edGrp="everyone" w:colFirst="1" w:colLast="1"/>
            <w:permEnd w:id="1508211942"/>
            <w:r>
              <w:rPr>
                <w:rFonts w:cstheme="minorHAnsi"/>
                <w:b/>
                <w:sz w:val="20"/>
                <w:szCs w:val="20"/>
              </w:rPr>
              <w:t>Population d’étude</w:t>
            </w:r>
          </w:p>
          <w:p w14:paraId="103AE519" w14:textId="51C9BA3B" w:rsidR="00F51152" w:rsidRDefault="00F51152" w:rsidP="00F51152">
            <w:pPr>
              <w:rPr>
                <w:rFonts w:cstheme="minorHAnsi"/>
                <w:i/>
                <w:sz w:val="20"/>
                <w:szCs w:val="20"/>
              </w:rPr>
            </w:pPr>
            <w:r w:rsidRPr="00104FAB">
              <w:rPr>
                <w:rFonts w:cstheme="minorHAnsi"/>
                <w:i/>
                <w:sz w:val="20"/>
                <w:szCs w:val="20"/>
              </w:rPr>
              <w:t>Préciser si mineurs, majeurs ou les 2</w:t>
            </w:r>
          </w:p>
          <w:p w14:paraId="42FA3BEE" w14:textId="4E572E06" w:rsidR="000B0AE7" w:rsidRPr="00104FAB" w:rsidRDefault="000B0AE7" w:rsidP="00F51152">
            <w:pPr>
              <w:rPr>
                <w:rFonts w:cstheme="minorHAnsi"/>
                <w:i/>
                <w:sz w:val="20"/>
                <w:szCs w:val="20"/>
              </w:rPr>
            </w:pPr>
            <w:r>
              <w:rPr>
                <w:rFonts w:cstheme="minorHAnsi"/>
                <w:i/>
                <w:sz w:val="20"/>
                <w:szCs w:val="20"/>
              </w:rPr>
              <w:t xml:space="preserve">Critères d’inclusion, critères de </w:t>
            </w:r>
            <w:proofErr w:type="gramStart"/>
            <w:r>
              <w:rPr>
                <w:rFonts w:cstheme="minorHAnsi"/>
                <w:i/>
                <w:sz w:val="20"/>
                <w:szCs w:val="20"/>
              </w:rPr>
              <w:t>non inclusion</w:t>
            </w:r>
            <w:proofErr w:type="gramEnd"/>
          </w:p>
          <w:p w14:paraId="3E73ACC6" w14:textId="77777777" w:rsidR="00F51152" w:rsidRPr="00C572C0" w:rsidRDefault="00F51152" w:rsidP="00F51152">
            <w:pPr>
              <w:rPr>
                <w:rFonts w:cstheme="minorHAnsi"/>
                <w:b/>
                <w:sz w:val="20"/>
                <w:szCs w:val="20"/>
              </w:rPr>
            </w:pPr>
          </w:p>
        </w:tc>
        <w:tc>
          <w:tcPr>
            <w:tcW w:w="6237" w:type="dxa"/>
          </w:tcPr>
          <w:p w14:paraId="76B806B6" w14:textId="77777777" w:rsidR="00F51152" w:rsidRPr="003C57FF" w:rsidRDefault="00F51152" w:rsidP="00F51152">
            <w:pPr>
              <w:jc w:val="both"/>
              <w:rPr>
                <w:rFonts w:cstheme="minorHAnsi"/>
                <w:sz w:val="20"/>
                <w:szCs w:val="20"/>
              </w:rPr>
            </w:pPr>
          </w:p>
        </w:tc>
      </w:tr>
      <w:tr w:rsidR="00F51152" w:rsidRPr="003C57FF" w14:paraId="4A4B4406" w14:textId="77777777" w:rsidTr="00084BBF">
        <w:tc>
          <w:tcPr>
            <w:tcW w:w="4531" w:type="dxa"/>
            <w:shd w:val="clear" w:color="auto" w:fill="FBE4D5" w:themeFill="accent2" w:themeFillTint="33"/>
          </w:tcPr>
          <w:p w14:paraId="7EBEAE54" w14:textId="77777777" w:rsidR="00F51152" w:rsidRDefault="00F51152" w:rsidP="00F51152">
            <w:pPr>
              <w:tabs>
                <w:tab w:val="left" w:pos="1172"/>
              </w:tabs>
              <w:rPr>
                <w:rFonts w:cstheme="minorHAnsi"/>
                <w:b/>
                <w:sz w:val="20"/>
                <w:szCs w:val="20"/>
              </w:rPr>
            </w:pPr>
            <w:permStart w:id="425008503" w:edGrp="everyone" w:colFirst="1" w:colLast="1"/>
            <w:permEnd w:id="1933337849"/>
            <w:r w:rsidRPr="00C572C0">
              <w:rPr>
                <w:rFonts w:cstheme="minorHAnsi"/>
                <w:b/>
                <w:sz w:val="20"/>
                <w:szCs w:val="20"/>
              </w:rPr>
              <w:t>Critères d'évaluation</w:t>
            </w:r>
          </w:p>
          <w:p w14:paraId="3A79F7B1" w14:textId="6A8E7020" w:rsidR="00F51152" w:rsidRPr="000B0AE7" w:rsidRDefault="000B0AE7" w:rsidP="00F51152">
            <w:pPr>
              <w:tabs>
                <w:tab w:val="left" w:pos="1172"/>
              </w:tabs>
              <w:rPr>
                <w:rFonts w:cstheme="minorHAnsi"/>
                <w:i/>
                <w:sz w:val="20"/>
                <w:szCs w:val="20"/>
              </w:rPr>
            </w:pPr>
            <w:r>
              <w:rPr>
                <w:rFonts w:cstheme="minorHAnsi"/>
                <w:i/>
                <w:sz w:val="20"/>
                <w:szCs w:val="20"/>
              </w:rPr>
              <w:t>Critères de jugement principal, critère(s) de jugement secondaire(s)</w:t>
            </w:r>
          </w:p>
          <w:p w14:paraId="7432D9D4" w14:textId="4B8EA5C3" w:rsidR="000B0AE7" w:rsidRPr="00C572C0" w:rsidRDefault="000B0AE7" w:rsidP="00F51152">
            <w:pPr>
              <w:tabs>
                <w:tab w:val="left" w:pos="1172"/>
              </w:tabs>
              <w:rPr>
                <w:rFonts w:cstheme="minorHAnsi"/>
                <w:b/>
                <w:sz w:val="20"/>
                <w:szCs w:val="20"/>
              </w:rPr>
            </w:pPr>
          </w:p>
        </w:tc>
        <w:tc>
          <w:tcPr>
            <w:tcW w:w="6237" w:type="dxa"/>
          </w:tcPr>
          <w:p w14:paraId="5DDB8A08" w14:textId="77777777" w:rsidR="00F51152" w:rsidRPr="003C57FF" w:rsidRDefault="00F51152" w:rsidP="00F51152">
            <w:pPr>
              <w:jc w:val="both"/>
              <w:rPr>
                <w:rFonts w:cstheme="minorHAnsi"/>
                <w:sz w:val="20"/>
                <w:szCs w:val="20"/>
              </w:rPr>
            </w:pPr>
          </w:p>
        </w:tc>
      </w:tr>
      <w:tr w:rsidR="00F51152" w:rsidRPr="003C57FF" w14:paraId="01533E6E" w14:textId="77777777" w:rsidTr="00084BBF">
        <w:tc>
          <w:tcPr>
            <w:tcW w:w="4531" w:type="dxa"/>
            <w:shd w:val="clear" w:color="auto" w:fill="FBE4D5" w:themeFill="accent2" w:themeFillTint="33"/>
          </w:tcPr>
          <w:p w14:paraId="447D8254" w14:textId="77777777" w:rsidR="00F51152" w:rsidRDefault="00F51152" w:rsidP="00F51152">
            <w:pPr>
              <w:tabs>
                <w:tab w:val="left" w:pos="1172"/>
              </w:tabs>
              <w:rPr>
                <w:rFonts w:cstheme="minorHAnsi"/>
                <w:b/>
                <w:sz w:val="20"/>
                <w:szCs w:val="20"/>
              </w:rPr>
            </w:pPr>
            <w:permStart w:id="347149827" w:edGrp="everyone" w:colFirst="1" w:colLast="1"/>
            <w:permEnd w:id="425008503"/>
            <w:r>
              <w:rPr>
                <w:rFonts w:cstheme="minorHAnsi"/>
                <w:b/>
                <w:sz w:val="20"/>
                <w:szCs w:val="20"/>
              </w:rPr>
              <w:t>N</w:t>
            </w:r>
            <w:r w:rsidRPr="00C572C0">
              <w:rPr>
                <w:rFonts w:cstheme="minorHAnsi"/>
                <w:b/>
                <w:sz w:val="20"/>
                <w:szCs w:val="20"/>
              </w:rPr>
              <w:t>ombre de sujets nécessaires</w:t>
            </w:r>
            <w:r>
              <w:rPr>
                <w:rFonts w:cstheme="minorHAnsi"/>
                <w:b/>
                <w:sz w:val="20"/>
                <w:szCs w:val="20"/>
              </w:rPr>
              <w:t xml:space="preserve"> (ordre de grandeur</w:t>
            </w:r>
            <w:r w:rsidR="005E75E5">
              <w:rPr>
                <w:rFonts w:cstheme="minorHAnsi"/>
                <w:b/>
                <w:sz w:val="20"/>
                <w:szCs w:val="20"/>
              </w:rPr>
              <w:t xml:space="preserve"> et justification</w:t>
            </w:r>
            <w:r>
              <w:rPr>
                <w:rFonts w:cstheme="minorHAnsi"/>
                <w:b/>
                <w:sz w:val="20"/>
                <w:szCs w:val="20"/>
              </w:rPr>
              <w:t xml:space="preserve">) </w:t>
            </w:r>
          </w:p>
          <w:p w14:paraId="1DFDBCCA" w14:textId="77777777" w:rsidR="00F51152" w:rsidRDefault="00F51152" w:rsidP="00F51152">
            <w:pPr>
              <w:tabs>
                <w:tab w:val="left" w:pos="1172"/>
              </w:tabs>
              <w:rPr>
                <w:rFonts w:cstheme="minorHAnsi"/>
                <w:b/>
                <w:sz w:val="20"/>
                <w:szCs w:val="20"/>
              </w:rPr>
            </w:pPr>
          </w:p>
        </w:tc>
        <w:tc>
          <w:tcPr>
            <w:tcW w:w="6237" w:type="dxa"/>
          </w:tcPr>
          <w:p w14:paraId="2A4056EB" w14:textId="77777777" w:rsidR="00F51152" w:rsidRPr="003C57FF" w:rsidRDefault="00F51152" w:rsidP="00F51152">
            <w:pPr>
              <w:jc w:val="both"/>
              <w:rPr>
                <w:rFonts w:cstheme="minorHAnsi"/>
                <w:sz w:val="20"/>
                <w:szCs w:val="20"/>
              </w:rPr>
            </w:pPr>
          </w:p>
        </w:tc>
      </w:tr>
      <w:tr w:rsidR="00F51152" w:rsidRPr="003C57FF" w14:paraId="00F7CD16" w14:textId="77777777" w:rsidTr="00084BBF">
        <w:tc>
          <w:tcPr>
            <w:tcW w:w="4531" w:type="dxa"/>
            <w:shd w:val="clear" w:color="auto" w:fill="FBE4D5" w:themeFill="accent2" w:themeFillTint="33"/>
          </w:tcPr>
          <w:p w14:paraId="718EB941" w14:textId="77777777" w:rsidR="00F51152" w:rsidRDefault="00F51152" w:rsidP="00F51152">
            <w:pPr>
              <w:tabs>
                <w:tab w:val="left" w:pos="1172"/>
              </w:tabs>
              <w:rPr>
                <w:rFonts w:cstheme="minorHAnsi"/>
                <w:b/>
                <w:sz w:val="20"/>
                <w:szCs w:val="20"/>
              </w:rPr>
            </w:pPr>
            <w:permStart w:id="1478755439" w:edGrp="everyone" w:colFirst="1" w:colLast="1"/>
            <w:permEnd w:id="347149827"/>
            <w:r>
              <w:rPr>
                <w:rFonts w:cstheme="minorHAnsi"/>
                <w:b/>
                <w:sz w:val="20"/>
                <w:szCs w:val="20"/>
              </w:rPr>
              <w:t>M</w:t>
            </w:r>
            <w:r w:rsidRPr="00C572C0">
              <w:rPr>
                <w:rFonts w:cstheme="minorHAnsi"/>
                <w:b/>
                <w:sz w:val="20"/>
                <w:szCs w:val="20"/>
              </w:rPr>
              <w:t>éthodes statistiques</w:t>
            </w:r>
            <w:r w:rsidRPr="00C572C0">
              <w:rPr>
                <w:rFonts w:cstheme="minorHAnsi"/>
                <w:b/>
                <w:sz w:val="20"/>
                <w:szCs w:val="20"/>
              </w:rPr>
              <w:tab/>
            </w:r>
          </w:p>
          <w:p w14:paraId="0B65F4C5" w14:textId="77777777" w:rsidR="00F51152" w:rsidRDefault="00F51152" w:rsidP="00F51152">
            <w:pPr>
              <w:tabs>
                <w:tab w:val="left" w:pos="1172"/>
              </w:tabs>
              <w:rPr>
                <w:rFonts w:cstheme="minorHAnsi"/>
                <w:b/>
                <w:sz w:val="20"/>
                <w:szCs w:val="20"/>
              </w:rPr>
            </w:pPr>
          </w:p>
        </w:tc>
        <w:tc>
          <w:tcPr>
            <w:tcW w:w="6237" w:type="dxa"/>
          </w:tcPr>
          <w:p w14:paraId="616BD5D9" w14:textId="77777777" w:rsidR="00F51152" w:rsidRPr="003C57FF" w:rsidRDefault="00F51152" w:rsidP="00F51152">
            <w:pPr>
              <w:jc w:val="both"/>
              <w:rPr>
                <w:rFonts w:cstheme="minorHAnsi"/>
                <w:sz w:val="20"/>
                <w:szCs w:val="20"/>
              </w:rPr>
            </w:pPr>
          </w:p>
        </w:tc>
      </w:tr>
      <w:tr w:rsidR="00F51152" w:rsidRPr="003C57FF" w14:paraId="28646163" w14:textId="77777777" w:rsidTr="00084BBF">
        <w:tc>
          <w:tcPr>
            <w:tcW w:w="4531" w:type="dxa"/>
            <w:shd w:val="clear" w:color="auto" w:fill="FBE4D5" w:themeFill="accent2" w:themeFillTint="33"/>
          </w:tcPr>
          <w:p w14:paraId="3D838402" w14:textId="77777777" w:rsidR="00F51152" w:rsidRDefault="00F51152" w:rsidP="00F51152">
            <w:pPr>
              <w:rPr>
                <w:rFonts w:cstheme="minorHAnsi"/>
                <w:b/>
                <w:sz w:val="20"/>
                <w:szCs w:val="20"/>
              </w:rPr>
            </w:pPr>
            <w:permStart w:id="1647514844" w:edGrp="everyone" w:colFirst="1" w:colLast="1"/>
            <w:permEnd w:id="1478755439"/>
            <w:r w:rsidRPr="00C572C0">
              <w:rPr>
                <w:rFonts w:cstheme="minorHAnsi"/>
                <w:b/>
                <w:sz w:val="20"/>
                <w:szCs w:val="20"/>
              </w:rPr>
              <w:t>Bibliographie (5 maximum)</w:t>
            </w:r>
          </w:p>
          <w:p w14:paraId="796C1159" w14:textId="77777777" w:rsidR="00F51152" w:rsidRPr="00C572C0" w:rsidRDefault="00F51152" w:rsidP="00F51152">
            <w:pPr>
              <w:rPr>
                <w:rFonts w:cstheme="minorHAnsi"/>
                <w:b/>
                <w:sz w:val="20"/>
                <w:szCs w:val="20"/>
              </w:rPr>
            </w:pPr>
          </w:p>
        </w:tc>
        <w:tc>
          <w:tcPr>
            <w:tcW w:w="6237" w:type="dxa"/>
          </w:tcPr>
          <w:p w14:paraId="41E279B8" w14:textId="77777777" w:rsidR="00F51152" w:rsidRPr="003C57FF" w:rsidRDefault="00F51152" w:rsidP="00F51152">
            <w:pPr>
              <w:jc w:val="both"/>
              <w:rPr>
                <w:rFonts w:cstheme="minorHAnsi"/>
                <w:sz w:val="20"/>
                <w:szCs w:val="20"/>
              </w:rPr>
            </w:pPr>
          </w:p>
        </w:tc>
      </w:tr>
      <w:permEnd w:id="1647514844"/>
      <w:tr w:rsidR="00F51152" w:rsidRPr="003C57FF" w14:paraId="7496C1B7" w14:textId="77777777" w:rsidTr="00084BBF">
        <w:tc>
          <w:tcPr>
            <w:tcW w:w="4531" w:type="dxa"/>
            <w:shd w:val="clear" w:color="auto" w:fill="FBE4D5" w:themeFill="accent2" w:themeFillTint="33"/>
          </w:tcPr>
          <w:p w14:paraId="2DF8C8C4" w14:textId="77777777" w:rsidR="00F51152" w:rsidRPr="00C572C0" w:rsidRDefault="00F51152" w:rsidP="00F51152">
            <w:pPr>
              <w:rPr>
                <w:rFonts w:cstheme="minorHAnsi"/>
                <w:b/>
                <w:sz w:val="20"/>
                <w:szCs w:val="20"/>
              </w:rPr>
            </w:pPr>
            <w:r w:rsidRPr="00C572C0">
              <w:rPr>
                <w:rFonts w:cstheme="minorHAnsi"/>
                <w:b/>
                <w:sz w:val="20"/>
                <w:szCs w:val="20"/>
              </w:rPr>
              <w:t xml:space="preserve">Publications envisagées ? </w:t>
            </w:r>
          </w:p>
          <w:p w14:paraId="3C3ACAB7" w14:textId="77777777" w:rsidR="00F51152" w:rsidRPr="00C572C0" w:rsidRDefault="00F51152" w:rsidP="00F51152">
            <w:pPr>
              <w:rPr>
                <w:rFonts w:cstheme="minorHAnsi"/>
                <w:b/>
                <w:sz w:val="20"/>
                <w:szCs w:val="20"/>
              </w:rPr>
            </w:pPr>
          </w:p>
        </w:tc>
        <w:permStart w:id="682446700" w:edGrp="everyone"/>
        <w:tc>
          <w:tcPr>
            <w:tcW w:w="6237" w:type="dxa"/>
          </w:tcPr>
          <w:p w14:paraId="367F9B35" w14:textId="77777777" w:rsidR="00F51152" w:rsidRDefault="00C24F9F" w:rsidP="00F51152">
            <w:pPr>
              <w:jc w:val="both"/>
              <w:rPr>
                <w:rFonts w:cstheme="minorHAnsi"/>
                <w:sz w:val="20"/>
                <w:szCs w:val="20"/>
              </w:rPr>
            </w:pPr>
            <w:sdt>
              <w:sdtPr>
                <w:rPr>
                  <w:rFonts w:cstheme="minorHAnsi"/>
                  <w:sz w:val="20"/>
                  <w:szCs w:val="20"/>
                </w:rPr>
                <w:id w:val="-1247181321"/>
                <w14:checkbox>
                  <w14:checked w14:val="0"/>
                  <w14:checkedState w14:val="2612" w14:font="MS Gothic"/>
                  <w14:uncheckedState w14:val="2610" w14:font="MS Gothic"/>
                </w14:checkbox>
              </w:sdtPr>
              <w:sdtEndPr/>
              <w:sdtContent>
                <w:r w:rsidR="00F51152">
                  <w:rPr>
                    <w:rFonts w:ascii="MS Gothic" w:eastAsia="MS Gothic" w:hAnsi="MS Gothic" w:cstheme="minorHAnsi" w:hint="eastAsia"/>
                    <w:sz w:val="20"/>
                    <w:szCs w:val="20"/>
                  </w:rPr>
                  <w:t>☐</w:t>
                </w:r>
              </w:sdtContent>
            </w:sdt>
            <w:r w:rsidR="00F51152">
              <w:rPr>
                <w:rFonts w:cstheme="minorHAnsi"/>
                <w:sz w:val="20"/>
                <w:szCs w:val="20"/>
              </w:rPr>
              <w:t xml:space="preserve">      </w:t>
            </w:r>
            <w:permEnd w:id="682446700"/>
            <w:r w:rsidR="00F51152">
              <w:rPr>
                <w:rFonts w:cstheme="minorHAnsi"/>
                <w:sz w:val="20"/>
                <w:szCs w:val="20"/>
              </w:rPr>
              <w:t>Oui</w:t>
            </w:r>
          </w:p>
          <w:permStart w:id="912471968" w:edGrp="everyone"/>
          <w:p w14:paraId="58721A17" w14:textId="77777777" w:rsidR="00F51152" w:rsidRDefault="00C24F9F" w:rsidP="00F51152">
            <w:pPr>
              <w:jc w:val="both"/>
              <w:rPr>
                <w:rFonts w:cstheme="minorHAnsi"/>
                <w:sz w:val="20"/>
                <w:szCs w:val="20"/>
              </w:rPr>
            </w:pPr>
            <w:sdt>
              <w:sdtPr>
                <w:rPr>
                  <w:rFonts w:cstheme="minorHAnsi"/>
                  <w:sz w:val="20"/>
                  <w:szCs w:val="20"/>
                </w:rPr>
                <w:id w:val="-1462560483"/>
                <w14:checkbox>
                  <w14:checked w14:val="0"/>
                  <w14:checkedState w14:val="2612" w14:font="MS Gothic"/>
                  <w14:uncheckedState w14:val="2610" w14:font="MS Gothic"/>
                </w14:checkbox>
              </w:sdtPr>
              <w:sdtEndPr/>
              <w:sdtContent>
                <w:r w:rsidR="00F51152">
                  <w:rPr>
                    <w:rFonts w:ascii="MS Gothic" w:eastAsia="MS Gothic" w:hAnsi="MS Gothic" w:cstheme="minorHAnsi" w:hint="eastAsia"/>
                    <w:sz w:val="20"/>
                    <w:szCs w:val="20"/>
                  </w:rPr>
                  <w:t>☐</w:t>
                </w:r>
              </w:sdtContent>
            </w:sdt>
            <w:r w:rsidR="00F51152">
              <w:rPr>
                <w:rFonts w:cstheme="minorHAnsi"/>
                <w:sz w:val="20"/>
                <w:szCs w:val="20"/>
              </w:rPr>
              <w:t xml:space="preserve">      </w:t>
            </w:r>
            <w:permEnd w:id="912471968"/>
            <w:r w:rsidR="00F51152">
              <w:rPr>
                <w:rFonts w:cstheme="minorHAnsi"/>
                <w:sz w:val="20"/>
                <w:szCs w:val="20"/>
              </w:rPr>
              <w:t>Non</w:t>
            </w:r>
          </w:p>
          <w:p w14:paraId="2C5FDC64" w14:textId="77777777" w:rsidR="00F51152" w:rsidRPr="003C57FF" w:rsidRDefault="00F51152" w:rsidP="00F51152">
            <w:pPr>
              <w:jc w:val="both"/>
              <w:rPr>
                <w:rFonts w:cstheme="minorHAnsi"/>
                <w:sz w:val="20"/>
                <w:szCs w:val="20"/>
              </w:rPr>
            </w:pPr>
          </w:p>
        </w:tc>
      </w:tr>
      <w:tr w:rsidR="00F51152" w:rsidRPr="003C57FF" w14:paraId="32A31497" w14:textId="77777777" w:rsidTr="00084BBF">
        <w:tc>
          <w:tcPr>
            <w:tcW w:w="4531" w:type="dxa"/>
            <w:shd w:val="clear" w:color="auto" w:fill="FBE4D5" w:themeFill="accent2" w:themeFillTint="33"/>
          </w:tcPr>
          <w:p w14:paraId="56927E11" w14:textId="77777777" w:rsidR="00F51152" w:rsidRDefault="00F51152" w:rsidP="00F51152">
            <w:pPr>
              <w:tabs>
                <w:tab w:val="left" w:pos="1542"/>
              </w:tabs>
              <w:jc w:val="both"/>
              <w:rPr>
                <w:rFonts w:cstheme="minorHAnsi"/>
                <w:b/>
                <w:sz w:val="20"/>
                <w:szCs w:val="20"/>
              </w:rPr>
            </w:pPr>
            <w:permStart w:id="1785685311" w:edGrp="everyone" w:colFirst="1" w:colLast="1"/>
            <w:r w:rsidRPr="00C572C0">
              <w:rPr>
                <w:rFonts w:cstheme="minorHAnsi"/>
                <w:b/>
                <w:sz w:val="20"/>
                <w:szCs w:val="20"/>
              </w:rPr>
              <w:t>Date de démarrage prévisionnelle du projet</w:t>
            </w:r>
          </w:p>
          <w:p w14:paraId="4CFB444B" w14:textId="77777777" w:rsidR="00F51152" w:rsidRPr="00C572C0" w:rsidRDefault="00F51152" w:rsidP="00F51152">
            <w:pPr>
              <w:tabs>
                <w:tab w:val="left" w:pos="1542"/>
              </w:tabs>
              <w:jc w:val="both"/>
              <w:rPr>
                <w:rFonts w:cstheme="minorHAnsi"/>
                <w:b/>
                <w:sz w:val="20"/>
                <w:szCs w:val="20"/>
              </w:rPr>
            </w:pPr>
          </w:p>
        </w:tc>
        <w:tc>
          <w:tcPr>
            <w:tcW w:w="6237" w:type="dxa"/>
          </w:tcPr>
          <w:p w14:paraId="5E77BD39" w14:textId="77777777" w:rsidR="00F51152" w:rsidRPr="003C57FF" w:rsidRDefault="00F51152" w:rsidP="00F51152">
            <w:pPr>
              <w:jc w:val="both"/>
              <w:rPr>
                <w:rFonts w:cstheme="minorHAnsi"/>
                <w:sz w:val="20"/>
                <w:szCs w:val="20"/>
              </w:rPr>
            </w:pPr>
          </w:p>
        </w:tc>
      </w:tr>
      <w:tr w:rsidR="00F51152" w:rsidRPr="003C57FF" w14:paraId="52F6E0D2" w14:textId="77777777" w:rsidTr="00084BBF">
        <w:tc>
          <w:tcPr>
            <w:tcW w:w="4531" w:type="dxa"/>
            <w:shd w:val="clear" w:color="auto" w:fill="FBE4D5" w:themeFill="accent2" w:themeFillTint="33"/>
          </w:tcPr>
          <w:p w14:paraId="3559B960" w14:textId="77777777" w:rsidR="00F51152" w:rsidRDefault="00F51152" w:rsidP="00F51152">
            <w:pPr>
              <w:tabs>
                <w:tab w:val="left" w:pos="1542"/>
              </w:tabs>
              <w:jc w:val="both"/>
              <w:rPr>
                <w:rFonts w:cstheme="minorHAnsi"/>
                <w:b/>
                <w:sz w:val="20"/>
                <w:szCs w:val="20"/>
              </w:rPr>
            </w:pPr>
            <w:permStart w:id="446003855" w:edGrp="everyone" w:colFirst="1" w:colLast="1"/>
            <w:permEnd w:id="1785685311"/>
            <w:r w:rsidRPr="00C572C0">
              <w:rPr>
                <w:rFonts w:cstheme="minorHAnsi"/>
                <w:b/>
                <w:sz w:val="20"/>
                <w:szCs w:val="20"/>
              </w:rPr>
              <w:t>Durée prévisionnell</w:t>
            </w:r>
            <w:r>
              <w:rPr>
                <w:rFonts w:cstheme="minorHAnsi"/>
                <w:b/>
                <w:sz w:val="20"/>
                <w:szCs w:val="20"/>
              </w:rPr>
              <w:t xml:space="preserve">e du projet </w:t>
            </w:r>
          </w:p>
          <w:p w14:paraId="4E296D84" w14:textId="77777777" w:rsidR="00F51152" w:rsidRPr="00C572C0" w:rsidRDefault="00F51152" w:rsidP="00F51152">
            <w:pPr>
              <w:tabs>
                <w:tab w:val="left" w:pos="1542"/>
              </w:tabs>
              <w:jc w:val="both"/>
              <w:rPr>
                <w:rFonts w:cstheme="minorHAnsi"/>
                <w:i/>
                <w:sz w:val="20"/>
                <w:szCs w:val="20"/>
              </w:rPr>
            </w:pPr>
            <w:r w:rsidRPr="00C572C0">
              <w:rPr>
                <w:rFonts w:cstheme="minorHAnsi"/>
                <w:i/>
                <w:sz w:val="20"/>
                <w:szCs w:val="20"/>
              </w:rPr>
              <w:t>(</w:t>
            </w:r>
            <w:proofErr w:type="gramStart"/>
            <w:r w:rsidRPr="00C572C0">
              <w:rPr>
                <w:rFonts w:cstheme="minorHAnsi"/>
                <w:i/>
                <w:sz w:val="20"/>
                <w:szCs w:val="20"/>
              </w:rPr>
              <w:t>en</w:t>
            </w:r>
            <w:proofErr w:type="gramEnd"/>
            <w:r w:rsidRPr="00C572C0">
              <w:rPr>
                <w:rFonts w:cstheme="minorHAnsi"/>
                <w:i/>
                <w:sz w:val="20"/>
                <w:szCs w:val="20"/>
              </w:rPr>
              <w:t xml:space="preserve"> nombre de mois)</w:t>
            </w:r>
          </w:p>
          <w:p w14:paraId="265B5265" w14:textId="77777777" w:rsidR="00F51152" w:rsidRPr="00C572C0" w:rsidRDefault="00F51152" w:rsidP="00F51152">
            <w:pPr>
              <w:tabs>
                <w:tab w:val="left" w:pos="1542"/>
              </w:tabs>
              <w:jc w:val="both"/>
              <w:rPr>
                <w:rFonts w:cstheme="minorHAnsi"/>
                <w:b/>
                <w:sz w:val="20"/>
                <w:szCs w:val="20"/>
              </w:rPr>
            </w:pPr>
          </w:p>
        </w:tc>
        <w:tc>
          <w:tcPr>
            <w:tcW w:w="6237" w:type="dxa"/>
          </w:tcPr>
          <w:p w14:paraId="1874C6AF" w14:textId="77777777" w:rsidR="00F51152" w:rsidRPr="003C57FF" w:rsidRDefault="00F51152" w:rsidP="00F51152">
            <w:pPr>
              <w:jc w:val="both"/>
              <w:rPr>
                <w:rFonts w:cstheme="minorHAnsi"/>
                <w:sz w:val="20"/>
                <w:szCs w:val="20"/>
              </w:rPr>
            </w:pPr>
          </w:p>
        </w:tc>
      </w:tr>
      <w:permEnd w:id="446003855"/>
    </w:tbl>
    <w:p w14:paraId="641BA96F" w14:textId="77777777" w:rsidR="00603CD2" w:rsidRDefault="00603CD2" w:rsidP="00CC168A">
      <w:pPr>
        <w:jc w:val="both"/>
        <w:rPr>
          <w:b/>
          <w:color w:val="FF0000"/>
          <w:sz w:val="24"/>
        </w:rPr>
      </w:pPr>
    </w:p>
    <w:tbl>
      <w:tblPr>
        <w:tblStyle w:val="Grilledutableau"/>
        <w:tblW w:w="10768" w:type="dxa"/>
        <w:tblLook w:val="04A0" w:firstRow="1" w:lastRow="0" w:firstColumn="1" w:lastColumn="0" w:noHBand="0" w:noVBand="1"/>
      </w:tblPr>
      <w:tblGrid>
        <w:gridCol w:w="4282"/>
        <w:gridCol w:w="6486"/>
      </w:tblGrid>
      <w:tr w:rsidR="00A87C66" w:rsidRPr="003C57FF" w14:paraId="4C8026B9" w14:textId="77777777" w:rsidTr="005E75E5">
        <w:trPr>
          <w:trHeight w:val="519"/>
        </w:trPr>
        <w:tc>
          <w:tcPr>
            <w:tcW w:w="4282" w:type="dxa"/>
            <w:tcBorders>
              <w:top w:val="nil"/>
              <w:left w:val="nil"/>
              <w:bottom w:val="nil"/>
              <w:right w:val="nil"/>
            </w:tcBorders>
            <w:shd w:val="clear" w:color="auto" w:fill="E2EFD9" w:themeFill="accent6" w:themeFillTint="33"/>
          </w:tcPr>
          <w:p w14:paraId="143FFCAA" w14:textId="77777777" w:rsidR="00A87C66" w:rsidRPr="00603CD2" w:rsidRDefault="00A87C66" w:rsidP="00F276CC">
            <w:pPr>
              <w:jc w:val="both"/>
              <w:rPr>
                <w:rFonts w:ascii="Calibri" w:hAnsi="Calibri" w:cs="Calibri"/>
                <w:b/>
                <w:sz w:val="20"/>
                <w:szCs w:val="20"/>
              </w:rPr>
            </w:pPr>
            <w:r w:rsidRPr="00603CD2">
              <w:rPr>
                <w:rFonts w:ascii="Calibri" w:hAnsi="Calibri" w:cs="Calibri"/>
                <w:b/>
                <w:sz w:val="20"/>
                <w:szCs w:val="20"/>
              </w:rPr>
              <w:t>DONNEES</w:t>
            </w:r>
          </w:p>
        </w:tc>
        <w:tc>
          <w:tcPr>
            <w:tcW w:w="6486" w:type="dxa"/>
            <w:tcBorders>
              <w:top w:val="nil"/>
              <w:left w:val="nil"/>
              <w:bottom w:val="nil"/>
              <w:right w:val="nil"/>
            </w:tcBorders>
            <w:shd w:val="clear" w:color="auto" w:fill="E2EFD9" w:themeFill="accent6" w:themeFillTint="33"/>
          </w:tcPr>
          <w:p w14:paraId="75CCCA77" w14:textId="77777777" w:rsidR="00A87C66" w:rsidRPr="003C57FF" w:rsidRDefault="00A87C66" w:rsidP="00F276CC">
            <w:pPr>
              <w:jc w:val="both"/>
              <w:rPr>
                <w:rFonts w:ascii="Calibri" w:hAnsi="Calibri" w:cs="Calibri"/>
                <w:sz w:val="20"/>
                <w:szCs w:val="20"/>
              </w:rPr>
            </w:pPr>
          </w:p>
        </w:tc>
      </w:tr>
      <w:tr w:rsidR="00467BFC" w:rsidRPr="003C57FF" w14:paraId="27B462FE" w14:textId="77777777" w:rsidTr="005E75E5">
        <w:trPr>
          <w:trHeight w:val="519"/>
        </w:trPr>
        <w:tc>
          <w:tcPr>
            <w:tcW w:w="4282" w:type="dxa"/>
            <w:tcBorders>
              <w:top w:val="nil"/>
              <w:left w:val="nil"/>
              <w:bottom w:val="nil"/>
              <w:right w:val="nil"/>
            </w:tcBorders>
            <w:shd w:val="clear" w:color="auto" w:fill="E2EFD9" w:themeFill="accent6" w:themeFillTint="33"/>
          </w:tcPr>
          <w:p w14:paraId="45F57A06" w14:textId="77777777" w:rsidR="00467BFC" w:rsidRPr="00603CD2" w:rsidRDefault="00467BFC" w:rsidP="00F276CC">
            <w:pPr>
              <w:jc w:val="both"/>
              <w:rPr>
                <w:rFonts w:ascii="Calibri" w:hAnsi="Calibri" w:cs="Calibri"/>
                <w:b/>
                <w:sz w:val="20"/>
                <w:szCs w:val="20"/>
              </w:rPr>
            </w:pPr>
          </w:p>
        </w:tc>
        <w:tc>
          <w:tcPr>
            <w:tcW w:w="6486" w:type="dxa"/>
            <w:tcBorders>
              <w:top w:val="nil"/>
              <w:left w:val="nil"/>
              <w:bottom w:val="nil"/>
              <w:right w:val="nil"/>
            </w:tcBorders>
            <w:shd w:val="clear" w:color="auto" w:fill="E2EFD9" w:themeFill="accent6" w:themeFillTint="33"/>
          </w:tcPr>
          <w:p w14:paraId="75570DAC" w14:textId="77777777" w:rsidR="00467BFC" w:rsidRPr="003C57FF" w:rsidRDefault="00467BFC" w:rsidP="00F276CC">
            <w:pPr>
              <w:jc w:val="both"/>
              <w:rPr>
                <w:rFonts w:ascii="Calibri" w:hAnsi="Calibri" w:cs="Calibri"/>
                <w:sz w:val="20"/>
                <w:szCs w:val="20"/>
              </w:rPr>
            </w:pPr>
          </w:p>
        </w:tc>
      </w:tr>
      <w:tr w:rsidR="00276247" w:rsidRPr="003C57FF" w14:paraId="05002BB4" w14:textId="77777777" w:rsidTr="005E75E5">
        <w:tc>
          <w:tcPr>
            <w:tcW w:w="4282" w:type="dxa"/>
            <w:tcBorders>
              <w:top w:val="nil"/>
              <w:left w:val="nil"/>
              <w:bottom w:val="nil"/>
              <w:right w:val="nil"/>
            </w:tcBorders>
          </w:tcPr>
          <w:p w14:paraId="25233217" w14:textId="77777777" w:rsidR="00276247" w:rsidRDefault="00276247" w:rsidP="00F276CC">
            <w:pPr>
              <w:jc w:val="both"/>
              <w:rPr>
                <w:rFonts w:ascii="Calibri" w:hAnsi="Calibri" w:cs="Calibri"/>
                <w:b/>
                <w:sz w:val="20"/>
                <w:szCs w:val="20"/>
              </w:rPr>
            </w:pPr>
          </w:p>
          <w:p w14:paraId="18163B4D" w14:textId="77777777" w:rsidR="00467BFC" w:rsidRDefault="00467BFC" w:rsidP="00F276CC">
            <w:pPr>
              <w:jc w:val="both"/>
              <w:rPr>
                <w:rFonts w:ascii="Calibri" w:hAnsi="Calibri" w:cs="Calibri"/>
                <w:b/>
                <w:sz w:val="20"/>
                <w:szCs w:val="20"/>
              </w:rPr>
            </w:pPr>
          </w:p>
          <w:p w14:paraId="5CE67866" w14:textId="77777777" w:rsidR="00467BFC" w:rsidRDefault="00467BFC" w:rsidP="00F276CC">
            <w:pPr>
              <w:jc w:val="both"/>
              <w:rPr>
                <w:rFonts w:ascii="Calibri" w:hAnsi="Calibri" w:cs="Calibri"/>
                <w:b/>
                <w:sz w:val="20"/>
                <w:szCs w:val="20"/>
              </w:rPr>
            </w:pPr>
          </w:p>
          <w:p w14:paraId="6B5A6BD5" w14:textId="77777777" w:rsidR="00467BFC" w:rsidRPr="00603CD2" w:rsidRDefault="00467BFC" w:rsidP="00F276CC">
            <w:pPr>
              <w:jc w:val="both"/>
              <w:rPr>
                <w:rFonts w:ascii="Calibri" w:hAnsi="Calibri" w:cs="Calibri"/>
                <w:b/>
                <w:sz w:val="20"/>
                <w:szCs w:val="20"/>
              </w:rPr>
            </w:pPr>
          </w:p>
        </w:tc>
        <w:tc>
          <w:tcPr>
            <w:tcW w:w="6486" w:type="dxa"/>
            <w:tcBorders>
              <w:top w:val="nil"/>
              <w:left w:val="nil"/>
              <w:bottom w:val="nil"/>
              <w:right w:val="nil"/>
            </w:tcBorders>
          </w:tcPr>
          <w:p w14:paraId="06E7C86A" w14:textId="77777777" w:rsidR="00276247" w:rsidRPr="003C57FF" w:rsidRDefault="00276247" w:rsidP="00F276CC">
            <w:pPr>
              <w:jc w:val="both"/>
              <w:rPr>
                <w:rFonts w:ascii="Calibri" w:hAnsi="Calibri" w:cs="Calibri"/>
                <w:sz w:val="20"/>
                <w:szCs w:val="20"/>
              </w:rPr>
            </w:pPr>
          </w:p>
        </w:tc>
      </w:tr>
      <w:tr w:rsidR="002E7D22" w:rsidRPr="003C57FF" w14:paraId="5AACE745" w14:textId="77777777" w:rsidTr="006F67D6">
        <w:trPr>
          <w:trHeight w:val="928"/>
        </w:trPr>
        <w:tc>
          <w:tcPr>
            <w:tcW w:w="10768" w:type="dxa"/>
            <w:gridSpan w:val="2"/>
            <w:tcBorders>
              <w:top w:val="nil"/>
              <w:left w:val="nil"/>
              <w:bottom w:val="single" w:sz="4" w:space="0" w:color="auto"/>
              <w:right w:val="nil"/>
            </w:tcBorders>
          </w:tcPr>
          <w:p w14:paraId="72995DC5" w14:textId="77777777" w:rsidR="002E7D22" w:rsidRDefault="002E7D22" w:rsidP="002E7D22">
            <w:pPr>
              <w:jc w:val="both"/>
              <w:rPr>
                <w:rFonts w:ascii="Calibri" w:hAnsi="Calibri" w:cs="Calibri"/>
                <w:i/>
                <w:color w:val="FF0000"/>
                <w:sz w:val="18"/>
                <w:szCs w:val="20"/>
              </w:rPr>
            </w:pPr>
            <w:r w:rsidRPr="00B36048">
              <w:rPr>
                <w:rFonts w:ascii="Calibri" w:hAnsi="Calibri" w:cs="Calibri"/>
                <w:i/>
                <w:color w:val="FF0000"/>
                <w:sz w:val="18"/>
                <w:szCs w:val="20"/>
              </w:rPr>
              <w:t>En application de l'article 5, paragraphe 1, point c) du RGPD, les données traitées doivent être pertinentes, adéquates et limitées à ce qui est nécessaire au regard des finalités pour lesquelles elles sont traitées (minimisation des données). À cet égard, vous vous engagez à ne collecter ou traiter que les données strictement nécessaires et pertinentes au regard des objectifs de la recherche.</w:t>
            </w:r>
          </w:p>
          <w:p w14:paraId="3C1D12F9" w14:textId="77777777" w:rsidR="00467BFC" w:rsidRDefault="00467BFC" w:rsidP="002E7D22">
            <w:pPr>
              <w:jc w:val="both"/>
              <w:rPr>
                <w:rFonts w:ascii="Calibri" w:hAnsi="Calibri" w:cs="Calibri"/>
                <w:i/>
                <w:color w:val="FF0000"/>
                <w:sz w:val="18"/>
                <w:szCs w:val="20"/>
              </w:rPr>
            </w:pPr>
          </w:p>
          <w:p w14:paraId="01AAEF40" w14:textId="77777777" w:rsidR="00467BFC" w:rsidRDefault="00467BFC" w:rsidP="002E7D22">
            <w:pPr>
              <w:jc w:val="both"/>
              <w:rPr>
                <w:rFonts w:ascii="Calibri" w:hAnsi="Calibri" w:cs="Calibri"/>
                <w:i/>
                <w:color w:val="FF0000"/>
                <w:sz w:val="18"/>
                <w:szCs w:val="20"/>
              </w:rPr>
            </w:pPr>
          </w:p>
          <w:p w14:paraId="2CDFCC8D" w14:textId="77777777" w:rsidR="00467BFC" w:rsidRPr="00B36048" w:rsidRDefault="00467BFC" w:rsidP="002E7D22">
            <w:pPr>
              <w:jc w:val="both"/>
              <w:rPr>
                <w:rFonts w:ascii="Calibri" w:hAnsi="Calibri" w:cs="Calibri"/>
                <w:i/>
                <w:color w:val="FF0000"/>
                <w:sz w:val="18"/>
                <w:szCs w:val="20"/>
              </w:rPr>
            </w:pPr>
          </w:p>
          <w:p w14:paraId="6192E01F" w14:textId="7C86CF29" w:rsidR="002E7D22" w:rsidRPr="00EC2056" w:rsidRDefault="002E7D22" w:rsidP="00F276CC">
            <w:pPr>
              <w:jc w:val="both"/>
              <w:rPr>
                <w:rFonts w:ascii="Calibri" w:hAnsi="Calibri" w:cs="Calibri"/>
                <w:i/>
                <w:color w:val="FF0000"/>
                <w:sz w:val="18"/>
                <w:szCs w:val="20"/>
              </w:rPr>
            </w:pPr>
          </w:p>
        </w:tc>
      </w:tr>
      <w:tr w:rsidR="00510299" w:rsidRPr="003C57FF" w14:paraId="4FC353DB" w14:textId="77777777" w:rsidTr="005E75E5">
        <w:tc>
          <w:tcPr>
            <w:tcW w:w="4282" w:type="dxa"/>
            <w:shd w:val="clear" w:color="auto" w:fill="E2EFD9" w:themeFill="accent6" w:themeFillTint="33"/>
          </w:tcPr>
          <w:p w14:paraId="3B7EF40E" w14:textId="3C1CFB39" w:rsidR="00510299" w:rsidRDefault="00961EA7" w:rsidP="00751717">
            <w:pPr>
              <w:rPr>
                <w:rFonts w:ascii="Calibri" w:hAnsi="Calibri" w:cs="Calibri"/>
                <w:b/>
                <w:sz w:val="20"/>
                <w:szCs w:val="20"/>
              </w:rPr>
            </w:pPr>
            <w:r>
              <w:rPr>
                <w:rFonts w:ascii="Calibri" w:hAnsi="Calibri" w:cs="Calibri"/>
                <w:b/>
                <w:sz w:val="20"/>
                <w:szCs w:val="20"/>
              </w:rPr>
              <w:lastRenderedPageBreak/>
              <w:t>Quel type d’accès demandez-vous ?</w:t>
            </w:r>
          </w:p>
          <w:p w14:paraId="53017ABA" w14:textId="53F36538" w:rsidR="00510299" w:rsidRDefault="00510299" w:rsidP="00751717">
            <w:pPr>
              <w:rPr>
                <w:rFonts w:ascii="Calibri" w:hAnsi="Calibri" w:cs="Calibri"/>
                <w:b/>
                <w:sz w:val="20"/>
                <w:szCs w:val="20"/>
              </w:rPr>
            </w:pPr>
          </w:p>
        </w:tc>
        <w:permStart w:id="574189889" w:edGrp="everyone"/>
        <w:tc>
          <w:tcPr>
            <w:tcW w:w="6486" w:type="dxa"/>
          </w:tcPr>
          <w:p w14:paraId="2B94C60C" w14:textId="0C5960E1" w:rsidR="00510299" w:rsidRDefault="00C24F9F" w:rsidP="00510299">
            <w:pPr>
              <w:jc w:val="both"/>
              <w:rPr>
                <w:rFonts w:cstheme="minorHAnsi"/>
                <w:sz w:val="20"/>
                <w:szCs w:val="20"/>
              </w:rPr>
            </w:pPr>
            <w:sdt>
              <w:sdtPr>
                <w:rPr>
                  <w:rFonts w:cstheme="minorHAnsi"/>
                  <w:sz w:val="20"/>
                  <w:szCs w:val="20"/>
                </w:rPr>
                <w:id w:val="-1224057104"/>
                <w14:checkbox>
                  <w14:checked w14:val="0"/>
                  <w14:checkedState w14:val="2612" w14:font="MS Gothic"/>
                  <w14:uncheckedState w14:val="2610" w14:font="MS Gothic"/>
                </w14:checkbox>
              </w:sdtPr>
              <w:sdtEndPr/>
              <w:sdtContent>
                <w:r w:rsidR="00510299">
                  <w:rPr>
                    <w:rFonts w:ascii="MS Gothic" w:eastAsia="MS Gothic" w:hAnsi="MS Gothic" w:cstheme="minorHAnsi" w:hint="eastAsia"/>
                    <w:sz w:val="20"/>
                    <w:szCs w:val="20"/>
                  </w:rPr>
                  <w:t>☐</w:t>
                </w:r>
              </w:sdtContent>
            </w:sdt>
            <w:r w:rsidR="00510299">
              <w:rPr>
                <w:rFonts w:cstheme="minorHAnsi"/>
                <w:sz w:val="20"/>
                <w:szCs w:val="20"/>
              </w:rPr>
              <w:t xml:space="preserve">      </w:t>
            </w:r>
            <w:permEnd w:id="574189889"/>
            <w:r w:rsidR="00961EA7">
              <w:rPr>
                <w:rFonts w:cstheme="minorHAnsi"/>
                <w:sz w:val="20"/>
                <w:szCs w:val="20"/>
              </w:rPr>
              <w:t xml:space="preserve">Accès </w:t>
            </w:r>
            <w:r w:rsidR="004B039D">
              <w:rPr>
                <w:rFonts w:cstheme="minorHAnsi"/>
                <w:sz w:val="20"/>
                <w:szCs w:val="20"/>
              </w:rPr>
              <w:t>individuel</w:t>
            </w:r>
            <w:r w:rsidR="004B039D" w:rsidRPr="004B039D">
              <w:rPr>
                <w:rFonts w:cstheme="minorHAnsi"/>
                <w:sz w:val="20"/>
                <w:szCs w:val="20"/>
              </w:rPr>
              <w:t xml:space="preserve"> par le porteur (sous réserve d’avoir réalisé la formation obligatoire et d’être habilité par le CHU)</w:t>
            </w:r>
            <w:r w:rsidR="00A64363">
              <w:rPr>
                <w:rFonts w:cstheme="minorHAnsi"/>
                <w:sz w:val="20"/>
                <w:szCs w:val="20"/>
              </w:rPr>
              <w:t>. Précisez pour qui :</w:t>
            </w:r>
          </w:p>
          <w:p w14:paraId="00019B30" w14:textId="77777777" w:rsidR="00A64363" w:rsidRDefault="00A64363" w:rsidP="00510299">
            <w:pPr>
              <w:jc w:val="both"/>
              <w:rPr>
                <w:rFonts w:cstheme="minorHAnsi"/>
                <w:sz w:val="20"/>
                <w:szCs w:val="20"/>
              </w:rPr>
            </w:pPr>
          </w:p>
          <w:permStart w:id="1931373150" w:edGrp="everyone"/>
          <w:p w14:paraId="057E7D20" w14:textId="03532A31" w:rsidR="00510299" w:rsidRDefault="00C24F9F" w:rsidP="00510299">
            <w:pPr>
              <w:jc w:val="both"/>
              <w:rPr>
                <w:rFonts w:cstheme="minorHAnsi"/>
                <w:sz w:val="20"/>
                <w:szCs w:val="20"/>
              </w:rPr>
            </w:pPr>
            <w:sdt>
              <w:sdtPr>
                <w:rPr>
                  <w:rFonts w:cstheme="minorHAnsi"/>
                  <w:sz w:val="20"/>
                  <w:szCs w:val="20"/>
                </w:rPr>
                <w:id w:val="2146391507"/>
                <w14:checkbox>
                  <w14:checked w14:val="0"/>
                  <w14:checkedState w14:val="2612" w14:font="MS Gothic"/>
                  <w14:uncheckedState w14:val="2610" w14:font="MS Gothic"/>
                </w14:checkbox>
              </w:sdtPr>
              <w:sdtEndPr/>
              <w:sdtContent>
                <w:r w:rsidR="00510299">
                  <w:rPr>
                    <w:rFonts w:ascii="MS Gothic" w:eastAsia="MS Gothic" w:hAnsi="MS Gothic" w:cstheme="minorHAnsi" w:hint="eastAsia"/>
                    <w:sz w:val="20"/>
                    <w:szCs w:val="20"/>
                  </w:rPr>
                  <w:t>☐</w:t>
                </w:r>
              </w:sdtContent>
            </w:sdt>
            <w:r w:rsidR="00510299">
              <w:rPr>
                <w:rFonts w:cstheme="minorHAnsi"/>
                <w:sz w:val="20"/>
                <w:szCs w:val="20"/>
              </w:rPr>
              <w:t xml:space="preserve">  </w:t>
            </w:r>
            <w:permEnd w:id="1931373150"/>
            <w:r w:rsidR="00510299">
              <w:rPr>
                <w:rFonts w:cstheme="minorHAnsi"/>
                <w:sz w:val="20"/>
                <w:szCs w:val="20"/>
              </w:rPr>
              <w:t xml:space="preserve">    </w:t>
            </w:r>
            <w:r w:rsidR="00961EA7">
              <w:rPr>
                <w:rFonts w:cstheme="minorHAnsi"/>
                <w:sz w:val="20"/>
                <w:szCs w:val="20"/>
              </w:rPr>
              <w:t xml:space="preserve">Accès </w:t>
            </w:r>
            <w:r w:rsidR="004B039D">
              <w:rPr>
                <w:rFonts w:cstheme="minorHAnsi"/>
                <w:sz w:val="20"/>
                <w:szCs w:val="20"/>
              </w:rPr>
              <w:t>délégué</w:t>
            </w:r>
            <w:r w:rsidR="004B039D" w:rsidRPr="004B039D">
              <w:rPr>
                <w:rFonts w:cstheme="minorHAnsi"/>
                <w:sz w:val="20"/>
                <w:szCs w:val="20"/>
              </w:rPr>
              <w:t xml:space="preserve"> </w:t>
            </w:r>
            <w:r w:rsidR="004B039D">
              <w:rPr>
                <w:rFonts w:cstheme="minorHAnsi"/>
                <w:sz w:val="20"/>
                <w:szCs w:val="20"/>
              </w:rPr>
              <w:t xml:space="preserve">à </w:t>
            </w:r>
            <w:r w:rsidR="004B039D" w:rsidRPr="004B039D">
              <w:rPr>
                <w:rFonts w:cstheme="minorHAnsi"/>
                <w:sz w:val="20"/>
                <w:szCs w:val="20"/>
              </w:rPr>
              <w:t>l’URME</w:t>
            </w:r>
            <w:r w:rsidR="004B039D">
              <w:rPr>
                <w:rFonts w:cstheme="minorHAnsi"/>
                <w:sz w:val="20"/>
                <w:szCs w:val="20"/>
              </w:rPr>
              <w:t xml:space="preserve"> (</w:t>
            </w:r>
            <w:r w:rsidR="004B039D" w:rsidRPr="004B039D">
              <w:rPr>
                <w:rFonts w:cstheme="minorHAnsi"/>
                <w:sz w:val="20"/>
                <w:szCs w:val="20"/>
              </w:rPr>
              <w:t>Unité de Recherche Médico-Economique</w:t>
            </w:r>
            <w:r w:rsidR="004B039D">
              <w:rPr>
                <w:rFonts w:cstheme="minorHAnsi"/>
                <w:sz w:val="20"/>
                <w:szCs w:val="20"/>
              </w:rPr>
              <w:t>)</w:t>
            </w:r>
          </w:p>
          <w:p w14:paraId="7ACE19DE" w14:textId="77777777" w:rsidR="00510299" w:rsidRDefault="00510299" w:rsidP="00751717">
            <w:pPr>
              <w:jc w:val="both"/>
              <w:rPr>
                <w:rFonts w:cstheme="minorHAnsi"/>
                <w:sz w:val="20"/>
                <w:szCs w:val="20"/>
              </w:rPr>
            </w:pPr>
          </w:p>
        </w:tc>
      </w:tr>
      <w:tr w:rsidR="00510299" w:rsidRPr="003C57FF" w14:paraId="50031E94" w14:textId="77777777" w:rsidTr="005E75E5">
        <w:tc>
          <w:tcPr>
            <w:tcW w:w="4282" w:type="dxa"/>
            <w:shd w:val="clear" w:color="auto" w:fill="E2EFD9" w:themeFill="accent6" w:themeFillTint="33"/>
          </w:tcPr>
          <w:p w14:paraId="5F1D1BCD" w14:textId="7C33B4F8" w:rsidR="00510299" w:rsidRDefault="00961EA7" w:rsidP="00510299">
            <w:pPr>
              <w:rPr>
                <w:rFonts w:ascii="Calibri" w:hAnsi="Calibri" w:cs="Calibri"/>
                <w:b/>
                <w:sz w:val="20"/>
                <w:szCs w:val="20"/>
              </w:rPr>
            </w:pPr>
            <w:r>
              <w:rPr>
                <w:rFonts w:ascii="Calibri" w:hAnsi="Calibri" w:cs="Calibri"/>
                <w:b/>
                <w:sz w:val="20"/>
                <w:szCs w:val="20"/>
              </w:rPr>
              <w:t>Disposez-vous d’un financement ou avez-vous fait une demande de financement ?</w:t>
            </w:r>
          </w:p>
          <w:p w14:paraId="7BC7A50C" w14:textId="5CC50152" w:rsidR="00510299" w:rsidRPr="00C24F9F" w:rsidRDefault="00C24F9F" w:rsidP="00751717">
            <w:pPr>
              <w:rPr>
                <w:rFonts w:ascii="Calibri" w:hAnsi="Calibri" w:cs="Calibri"/>
                <w:bCs/>
                <w:i/>
                <w:iCs/>
                <w:sz w:val="20"/>
                <w:szCs w:val="20"/>
              </w:rPr>
            </w:pPr>
            <w:r w:rsidRPr="00C24F9F">
              <w:rPr>
                <w:rFonts w:ascii="Calibri" w:hAnsi="Calibri" w:cs="Calibri"/>
                <w:bCs/>
                <w:i/>
                <w:iCs/>
                <w:sz w:val="20"/>
                <w:szCs w:val="20"/>
              </w:rPr>
              <w:t>Le financement n’est obligatoire qu’en cas d’accès délégué à l’URME</w:t>
            </w:r>
          </w:p>
        </w:tc>
        <w:permStart w:id="608179778" w:edGrp="everyone"/>
        <w:tc>
          <w:tcPr>
            <w:tcW w:w="6486" w:type="dxa"/>
          </w:tcPr>
          <w:p w14:paraId="6EF79505" w14:textId="55AF28B5" w:rsidR="00FA66CC" w:rsidRDefault="00C24F9F" w:rsidP="00FA66CC">
            <w:pPr>
              <w:jc w:val="both"/>
              <w:rPr>
                <w:rFonts w:cstheme="minorHAnsi"/>
                <w:sz w:val="20"/>
                <w:szCs w:val="20"/>
              </w:rPr>
            </w:pPr>
            <w:sdt>
              <w:sdtPr>
                <w:rPr>
                  <w:rFonts w:cstheme="minorHAnsi"/>
                  <w:sz w:val="20"/>
                  <w:szCs w:val="20"/>
                </w:rPr>
                <w:id w:val="1060676162"/>
                <w14:checkbox>
                  <w14:checked w14:val="0"/>
                  <w14:checkedState w14:val="2612" w14:font="MS Gothic"/>
                  <w14:uncheckedState w14:val="2610" w14:font="MS Gothic"/>
                </w14:checkbox>
              </w:sdtPr>
              <w:sdtEndPr/>
              <w:sdtContent>
                <w:r w:rsidR="00FA66CC">
                  <w:rPr>
                    <w:rFonts w:ascii="MS Gothic" w:eastAsia="MS Gothic" w:hAnsi="MS Gothic" w:cstheme="minorHAnsi" w:hint="eastAsia"/>
                    <w:sz w:val="20"/>
                    <w:szCs w:val="20"/>
                  </w:rPr>
                  <w:t>☐</w:t>
                </w:r>
              </w:sdtContent>
            </w:sdt>
            <w:r w:rsidR="00FA66CC">
              <w:rPr>
                <w:rFonts w:cstheme="minorHAnsi"/>
                <w:sz w:val="20"/>
                <w:szCs w:val="20"/>
              </w:rPr>
              <w:t xml:space="preserve">      </w:t>
            </w:r>
            <w:permEnd w:id="608179778"/>
            <w:r w:rsidR="00FA66CC">
              <w:rPr>
                <w:rFonts w:cstheme="minorHAnsi"/>
                <w:sz w:val="20"/>
                <w:szCs w:val="20"/>
              </w:rPr>
              <w:t>Oui</w:t>
            </w:r>
            <w:r w:rsidR="00961EA7">
              <w:rPr>
                <w:rFonts w:cstheme="minorHAnsi"/>
                <w:sz w:val="20"/>
                <w:szCs w:val="20"/>
              </w:rPr>
              <w:t xml:space="preserve"> : </w:t>
            </w:r>
            <w:permStart w:id="1814257973" w:edGrp="everyone"/>
            <w:r w:rsidR="00961EA7">
              <w:rPr>
                <w:rFonts w:cstheme="minorHAnsi"/>
                <w:sz w:val="20"/>
                <w:szCs w:val="20"/>
              </w:rPr>
              <w:t>Précisez :</w:t>
            </w:r>
          </w:p>
          <w:permEnd w:id="1814257973"/>
          <w:p w14:paraId="0F99D214" w14:textId="77777777" w:rsidR="00961EA7" w:rsidRDefault="00961EA7" w:rsidP="00FA66CC">
            <w:pPr>
              <w:jc w:val="both"/>
              <w:rPr>
                <w:rFonts w:cstheme="minorHAnsi"/>
                <w:sz w:val="20"/>
                <w:szCs w:val="20"/>
              </w:rPr>
            </w:pPr>
          </w:p>
          <w:p w14:paraId="2BB90317" w14:textId="77777777" w:rsidR="00961EA7" w:rsidRDefault="00961EA7" w:rsidP="00FA66CC">
            <w:pPr>
              <w:jc w:val="both"/>
              <w:rPr>
                <w:rFonts w:cstheme="minorHAnsi"/>
                <w:sz w:val="20"/>
                <w:szCs w:val="20"/>
              </w:rPr>
            </w:pPr>
          </w:p>
          <w:p w14:paraId="5AC9447E" w14:textId="77777777" w:rsidR="00961EA7" w:rsidRDefault="00961EA7" w:rsidP="00FA66CC">
            <w:pPr>
              <w:jc w:val="both"/>
              <w:rPr>
                <w:rFonts w:cstheme="minorHAnsi"/>
                <w:sz w:val="20"/>
                <w:szCs w:val="20"/>
              </w:rPr>
            </w:pPr>
          </w:p>
          <w:permStart w:id="1852138818" w:edGrp="everyone"/>
          <w:p w14:paraId="2B1CCB24" w14:textId="77777777" w:rsidR="00FA66CC" w:rsidRDefault="00C24F9F" w:rsidP="00FA66CC">
            <w:pPr>
              <w:jc w:val="both"/>
              <w:rPr>
                <w:rFonts w:cstheme="minorHAnsi"/>
                <w:sz w:val="20"/>
                <w:szCs w:val="20"/>
              </w:rPr>
            </w:pPr>
            <w:sdt>
              <w:sdtPr>
                <w:rPr>
                  <w:rFonts w:cstheme="minorHAnsi"/>
                  <w:sz w:val="20"/>
                  <w:szCs w:val="20"/>
                </w:rPr>
                <w:id w:val="225270273"/>
                <w14:checkbox>
                  <w14:checked w14:val="0"/>
                  <w14:checkedState w14:val="2612" w14:font="MS Gothic"/>
                  <w14:uncheckedState w14:val="2610" w14:font="MS Gothic"/>
                </w14:checkbox>
              </w:sdtPr>
              <w:sdtEndPr/>
              <w:sdtContent>
                <w:r w:rsidR="00FA66CC">
                  <w:rPr>
                    <w:rFonts w:ascii="MS Gothic" w:eastAsia="MS Gothic" w:hAnsi="MS Gothic" w:cstheme="minorHAnsi" w:hint="eastAsia"/>
                    <w:sz w:val="20"/>
                    <w:szCs w:val="20"/>
                  </w:rPr>
                  <w:t>☐</w:t>
                </w:r>
              </w:sdtContent>
            </w:sdt>
            <w:r w:rsidR="00FA66CC">
              <w:rPr>
                <w:rFonts w:cstheme="minorHAnsi"/>
                <w:sz w:val="20"/>
                <w:szCs w:val="20"/>
              </w:rPr>
              <w:t xml:space="preserve">  </w:t>
            </w:r>
            <w:permEnd w:id="1852138818"/>
            <w:r w:rsidR="00FA66CC">
              <w:rPr>
                <w:rFonts w:cstheme="minorHAnsi"/>
                <w:sz w:val="20"/>
                <w:szCs w:val="20"/>
              </w:rPr>
              <w:t xml:space="preserve">    Non</w:t>
            </w:r>
          </w:p>
          <w:p w14:paraId="3513B492" w14:textId="77777777" w:rsidR="00510299" w:rsidRDefault="00510299" w:rsidP="00751717">
            <w:pPr>
              <w:jc w:val="both"/>
              <w:rPr>
                <w:rFonts w:cstheme="minorHAnsi"/>
                <w:sz w:val="20"/>
                <w:szCs w:val="20"/>
              </w:rPr>
            </w:pPr>
          </w:p>
        </w:tc>
      </w:tr>
    </w:tbl>
    <w:p w14:paraId="2C0512EE" w14:textId="77777777" w:rsidR="00A87C66" w:rsidRDefault="00A87C66" w:rsidP="00CC168A">
      <w:pPr>
        <w:jc w:val="both"/>
        <w:rPr>
          <w:b/>
          <w:color w:val="FF0000"/>
          <w:sz w:val="24"/>
        </w:rPr>
      </w:pPr>
    </w:p>
    <w:p w14:paraId="77784520" w14:textId="77777777" w:rsidR="00D261E7" w:rsidRDefault="00D261E7" w:rsidP="00CC168A">
      <w:pPr>
        <w:jc w:val="both"/>
        <w:rPr>
          <w:b/>
          <w:color w:val="FF0000"/>
          <w:sz w:val="24"/>
        </w:rPr>
      </w:pPr>
    </w:p>
    <w:p w14:paraId="3901C3EE" w14:textId="77777777" w:rsidR="00BC402B" w:rsidRDefault="00BC402B" w:rsidP="00CC168A">
      <w:pPr>
        <w:jc w:val="both"/>
        <w:rPr>
          <w:b/>
          <w:color w:val="FF0000"/>
          <w:sz w:val="24"/>
        </w:rPr>
      </w:pPr>
    </w:p>
    <w:p w14:paraId="4F62EFEC" w14:textId="7D47AE75" w:rsidR="00BC402B" w:rsidRDefault="00BC402B" w:rsidP="00CC168A">
      <w:pPr>
        <w:jc w:val="both"/>
        <w:rPr>
          <w:b/>
          <w:color w:val="FF0000"/>
          <w:sz w:val="24"/>
        </w:rPr>
      </w:pPr>
      <w:r>
        <w:rPr>
          <w:b/>
          <w:color w:val="FF0000"/>
          <w:sz w:val="24"/>
        </w:rPr>
        <w:t>DONNEES :</w:t>
      </w:r>
    </w:p>
    <w:tbl>
      <w:tblPr>
        <w:tblW w:w="9210" w:type="dxa"/>
        <w:jc w:val="center"/>
        <w:tblBorders>
          <w:top w:val="single" w:sz="12" w:space="0" w:color="036287"/>
          <w:left w:val="single" w:sz="12" w:space="0" w:color="036287"/>
          <w:bottom w:val="single" w:sz="12" w:space="0" w:color="036287"/>
          <w:right w:val="single" w:sz="12" w:space="0" w:color="036287"/>
          <w:insideH w:val="single" w:sz="12" w:space="0" w:color="036287"/>
          <w:insideV w:val="single" w:sz="12" w:space="0" w:color="036287"/>
        </w:tblBorders>
        <w:tblLayout w:type="fixed"/>
        <w:tblLook w:val="0000" w:firstRow="0" w:lastRow="0" w:firstColumn="0" w:lastColumn="0" w:noHBand="0" w:noVBand="0"/>
      </w:tblPr>
      <w:tblGrid>
        <w:gridCol w:w="3070"/>
        <w:gridCol w:w="6140"/>
      </w:tblGrid>
      <w:tr w:rsidR="00467BFC" w14:paraId="172740B8" w14:textId="77777777" w:rsidTr="00AD1AF3">
        <w:trPr>
          <w:trHeight w:val="1553"/>
          <w:jc w:val="center"/>
        </w:trPr>
        <w:tc>
          <w:tcPr>
            <w:tcW w:w="3070" w:type="dxa"/>
          </w:tcPr>
          <w:p w14:paraId="691F48C0" w14:textId="7192D023" w:rsidR="00467BFC" w:rsidRDefault="00467BFC" w:rsidP="00AD1AF3">
            <w:pPr>
              <w:tabs>
                <w:tab w:val="left" w:pos="6237"/>
              </w:tabs>
              <w:rPr>
                <w:sz w:val="20"/>
                <w:szCs w:val="20"/>
              </w:rPr>
            </w:pPr>
            <w:r>
              <w:rPr>
                <w:sz w:val="20"/>
                <w:szCs w:val="20"/>
              </w:rPr>
              <w:t xml:space="preserve">Ciblage </w:t>
            </w:r>
          </w:p>
          <w:p w14:paraId="7036D586" w14:textId="1E1D5C35" w:rsidR="00467BFC" w:rsidRDefault="00B96BEB" w:rsidP="00AD1AF3">
            <w:pPr>
              <w:tabs>
                <w:tab w:val="left" w:pos="6237"/>
              </w:tabs>
              <w:rPr>
                <w:sz w:val="20"/>
                <w:szCs w:val="20"/>
              </w:rPr>
            </w:pPr>
            <w:r>
              <w:rPr>
                <w:sz w:val="20"/>
                <w:szCs w:val="20"/>
              </w:rPr>
              <w:t>La période de ciblage correspond à la période utilisée pour « inclure » les patients.</w:t>
            </w:r>
          </w:p>
          <w:p w14:paraId="4E145F44" w14:textId="4D7CB80C" w:rsidR="00467BFC" w:rsidRDefault="00467BFC" w:rsidP="00AD1AF3">
            <w:pPr>
              <w:tabs>
                <w:tab w:val="left" w:pos="6237"/>
              </w:tabs>
              <w:rPr>
                <w:sz w:val="20"/>
                <w:szCs w:val="20"/>
              </w:rPr>
            </w:pPr>
          </w:p>
        </w:tc>
        <w:tc>
          <w:tcPr>
            <w:tcW w:w="6140" w:type="dxa"/>
          </w:tcPr>
          <w:p w14:paraId="544ECF3A" w14:textId="5689BAC8" w:rsidR="00467BFC" w:rsidRDefault="00467BFC" w:rsidP="00467BFC">
            <w:pPr>
              <w:numPr>
                <w:ilvl w:val="0"/>
                <w:numId w:val="1"/>
              </w:numPr>
              <w:pBdr>
                <w:top w:val="nil"/>
                <w:left w:val="nil"/>
                <w:bottom w:val="nil"/>
                <w:right w:val="nil"/>
                <w:between w:val="nil"/>
              </w:pBdr>
              <w:tabs>
                <w:tab w:val="left" w:pos="284"/>
                <w:tab w:val="left" w:pos="720"/>
                <w:tab w:val="left" w:pos="6237"/>
              </w:tabs>
              <w:spacing w:after="0" w:line="240" w:lineRule="auto"/>
              <w:ind w:left="57" w:firstLine="57"/>
              <w:rPr>
                <w:sz w:val="20"/>
                <w:szCs w:val="20"/>
              </w:rPr>
            </w:pPr>
            <w:r>
              <w:rPr>
                <w:color w:val="000000"/>
                <w:sz w:val="20"/>
                <w:szCs w:val="20"/>
              </w:rPr>
              <w:t>Critères de ciblage (préciser : régimes AM, code(s) CIM10, tranches d’âges, code(s) ATC/CIP, périmètre géographique,</w:t>
            </w:r>
            <w:r w:rsidR="009053C8">
              <w:rPr>
                <w:color w:val="000000"/>
                <w:sz w:val="20"/>
                <w:szCs w:val="20"/>
              </w:rPr>
              <w:t xml:space="preserve"> </w:t>
            </w:r>
            <w:r>
              <w:rPr>
                <w:color w:val="000000"/>
                <w:sz w:val="20"/>
                <w:szCs w:val="20"/>
              </w:rPr>
              <w:t>…) :</w:t>
            </w:r>
          </w:p>
          <w:p w14:paraId="6E70D79B" w14:textId="77777777" w:rsidR="00467BFC" w:rsidRDefault="00467BFC" w:rsidP="00AD1AF3">
            <w:pPr>
              <w:pBdr>
                <w:top w:val="nil"/>
                <w:left w:val="nil"/>
                <w:bottom w:val="nil"/>
                <w:right w:val="nil"/>
                <w:between w:val="nil"/>
              </w:pBdr>
              <w:tabs>
                <w:tab w:val="left" w:pos="284"/>
                <w:tab w:val="left" w:pos="6237"/>
              </w:tabs>
              <w:rPr>
                <w:color w:val="000000"/>
                <w:sz w:val="20"/>
                <w:szCs w:val="20"/>
                <w:u w:val="single"/>
              </w:rPr>
            </w:pPr>
          </w:p>
          <w:p w14:paraId="7A0C58F4" w14:textId="77777777" w:rsidR="00467BFC" w:rsidRDefault="00467BFC" w:rsidP="00467BFC">
            <w:pPr>
              <w:numPr>
                <w:ilvl w:val="0"/>
                <w:numId w:val="1"/>
              </w:numPr>
              <w:pBdr>
                <w:top w:val="nil"/>
                <w:left w:val="nil"/>
                <w:bottom w:val="nil"/>
                <w:right w:val="nil"/>
                <w:between w:val="nil"/>
              </w:pBdr>
              <w:tabs>
                <w:tab w:val="left" w:pos="284"/>
                <w:tab w:val="left" w:pos="720"/>
                <w:tab w:val="left" w:pos="6237"/>
              </w:tabs>
              <w:spacing w:after="0" w:line="240" w:lineRule="auto"/>
              <w:ind w:left="57" w:firstLine="57"/>
              <w:rPr>
                <w:sz w:val="20"/>
                <w:szCs w:val="20"/>
              </w:rPr>
            </w:pPr>
            <w:r>
              <w:rPr>
                <w:color w:val="000000"/>
                <w:sz w:val="20"/>
                <w:szCs w:val="20"/>
              </w:rPr>
              <w:t xml:space="preserve">Période de ciblage : </w:t>
            </w:r>
          </w:p>
          <w:p w14:paraId="46BD8E63" w14:textId="77777777" w:rsidR="00467BFC" w:rsidRDefault="00467BFC" w:rsidP="00AD1AF3">
            <w:pPr>
              <w:tabs>
                <w:tab w:val="left" w:pos="284"/>
                <w:tab w:val="left" w:pos="6237"/>
              </w:tabs>
              <w:rPr>
                <w:sz w:val="20"/>
                <w:szCs w:val="20"/>
                <w:u w:val="single"/>
              </w:rPr>
            </w:pPr>
          </w:p>
          <w:p w14:paraId="710C4EA5" w14:textId="77777777" w:rsidR="00467BFC" w:rsidRDefault="00467BFC" w:rsidP="00467BFC">
            <w:pPr>
              <w:numPr>
                <w:ilvl w:val="0"/>
                <w:numId w:val="1"/>
              </w:numPr>
              <w:pBdr>
                <w:top w:val="nil"/>
                <w:left w:val="nil"/>
                <w:bottom w:val="nil"/>
                <w:right w:val="nil"/>
                <w:between w:val="nil"/>
              </w:pBdr>
              <w:tabs>
                <w:tab w:val="left" w:pos="284"/>
                <w:tab w:val="left" w:pos="720"/>
                <w:tab w:val="left" w:pos="6237"/>
              </w:tabs>
              <w:spacing w:after="0" w:line="240" w:lineRule="auto"/>
              <w:ind w:left="57" w:firstLine="57"/>
              <w:rPr>
                <w:sz w:val="20"/>
                <w:szCs w:val="20"/>
              </w:rPr>
            </w:pPr>
            <w:r>
              <w:rPr>
                <w:color w:val="000000"/>
                <w:sz w:val="20"/>
                <w:szCs w:val="20"/>
              </w:rPr>
              <w:t>Volume estimé (Nombre d’individus/de cas ciblés, par population le cas échéant) :</w:t>
            </w:r>
          </w:p>
          <w:p w14:paraId="0031F240" w14:textId="77777777" w:rsidR="00467BFC" w:rsidRDefault="00467BFC" w:rsidP="00AD1AF3">
            <w:pPr>
              <w:tabs>
                <w:tab w:val="left" w:pos="284"/>
                <w:tab w:val="left" w:pos="6237"/>
              </w:tabs>
              <w:rPr>
                <w:sz w:val="20"/>
                <w:szCs w:val="20"/>
                <w:u w:val="single"/>
              </w:rPr>
            </w:pPr>
          </w:p>
        </w:tc>
      </w:tr>
      <w:tr w:rsidR="00467BFC" w14:paraId="41587E8B" w14:textId="77777777" w:rsidTr="00AD1AF3">
        <w:trPr>
          <w:jc w:val="center"/>
        </w:trPr>
        <w:tc>
          <w:tcPr>
            <w:tcW w:w="3070" w:type="dxa"/>
          </w:tcPr>
          <w:p w14:paraId="7552C139" w14:textId="11CA7A98" w:rsidR="00467BFC" w:rsidRDefault="00467BFC" w:rsidP="00AD1AF3">
            <w:pPr>
              <w:tabs>
                <w:tab w:val="left" w:pos="6237"/>
              </w:tabs>
              <w:rPr>
                <w:sz w:val="20"/>
                <w:szCs w:val="20"/>
              </w:rPr>
            </w:pPr>
            <w:r>
              <w:rPr>
                <w:sz w:val="20"/>
                <w:szCs w:val="20"/>
              </w:rPr>
              <w:t>Champ d’extraction et périodes</w:t>
            </w:r>
            <w:r w:rsidR="00B96BEB">
              <w:rPr>
                <w:sz w:val="20"/>
                <w:szCs w:val="20"/>
              </w:rPr>
              <w:t xml:space="preserve"> totales</w:t>
            </w:r>
            <w:r>
              <w:rPr>
                <w:sz w:val="20"/>
                <w:szCs w:val="20"/>
              </w:rPr>
              <w:t xml:space="preserve"> à extraire</w:t>
            </w:r>
            <w:r w:rsidR="000574E0">
              <w:rPr>
                <w:sz w:val="20"/>
                <w:szCs w:val="20"/>
              </w:rPr>
              <w:t>.</w:t>
            </w:r>
          </w:p>
          <w:p w14:paraId="5C243633" w14:textId="21B105F7" w:rsidR="00B96BEB" w:rsidRDefault="00B96BEB" w:rsidP="00AD1AF3">
            <w:pPr>
              <w:tabs>
                <w:tab w:val="left" w:pos="6237"/>
              </w:tabs>
              <w:rPr>
                <w:sz w:val="20"/>
                <w:szCs w:val="20"/>
              </w:rPr>
            </w:pPr>
            <w:r>
              <w:rPr>
                <w:sz w:val="20"/>
                <w:szCs w:val="20"/>
              </w:rPr>
              <w:t>La période totale à extraire peut-être plus large que la période de ciblage, par exemple pour définir des antécédents/comorbidités ou un critère de jugement ultérieur au ciblage.</w:t>
            </w:r>
          </w:p>
          <w:p w14:paraId="13A49089" w14:textId="035C3A12" w:rsidR="00B96BEB" w:rsidRDefault="00B96BEB" w:rsidP="00AD1AF3">
            <w:pPr>
              <w:tabs>
                <w:tab w:val="left" w:pos="6237"/>
              </w:tabs>
              <w:rPr>
                <w:sz w:val="20"/>
                <w:szCs w:val="20"/>
              </w:rPr>
            </w:pPr>
            <w:r>
              <w:rPr>
                <w:sz w:val="20"/>
                <w:szCs w:val="20"/>
              </w:rPr>
              <w:t>Exemple : ciblage de patients entre 2020 et 2021 avec nécessité de 2 ans avant le ciblage pour les antécédents (2018-2019) et 1 an après le ciblage pour le suivi (2022) : période d’extraction totale = 2018-2022.</w:t>
            </w:r>
          </w:p>
        </w:tc>
        <w:tc>
          <w:tcPr>
            <w:tcW w:w="6140" w:type="dxa"/>
          </w:tcPr>
          <w:p w14:paraId="41558BB4" w14:textId="679E7845" w:rsidR="00467BFC" w:rsidRDefault="00467BFC" w:rsidP="00AD1AF3">
            <w:pPr>
              <w:tabs>
                <w:tab w:val="left" w:pos="6237"/>
              </w:tabs>
              <w:rPr>
                <w:sz w:val="20"/>
                <w:szCs w:val="20"/>
              </w:rPr>
            </w:pPr>
            <w:r>
              <w:rPr>
                <w:rFonts w:ascii="MS Gothic" w:eastAsia="MS Gothic" w:hAnsi="MS Gothic" w:cs="MS Gothic"/>
                <w:sz w:val="20"/>
                <w:szCs w:val="20"/>
              </w:rPr>
              <w:t>☐</w:t>
            </w:r>
            <w:r>
              <w:rPr>
                <w:sz w:val="20"/>
                <w:szCs w:val="20"/>
              </w:rPr>
              <w:t xml:space="preserve"> Données de consommations individuelles (DCIR), Période </w:t>
            </w:r>
            <w:r w:rsidR="00B96BEB">
              <w:rPr>
                <w:sz w:val="20"/>
                <w:szCs w:val="20"/>
              </w:rPr>
              <w:t xml:space="preserve">totale </w:t>
            </w:r>
            <w:r>
              <w:rPr>
                <w:sz w:val="20"/>
                <w:szCs w:val="20"/>
              </w:rPr>
              <w:t xml:space="preserve">: </w:t>
            </w:r>
          </w:p>
          <w:p w14:paraId="09DD4BDD" w14:textId="77777777" w:rsidR="00467BFC" w:rsidRDefault="00467BFC" w:rsidP="00AD1AF3">
            <w:pPr>
              <w:tabs>
                <w:tab w:val="left" w:pos="6237"/>
              </w:tabs>
              <w:rPr>
                <w:sz w:val="20"/>
                <w:szCs w:val="20"/>
              </w:rPr>
            </w:pPr>
          </w:p>
          <w:p w14:paraId="09B41E1A" w14:textId="6BF22146" w:rsidR="00467BFC" w:rsidRDefault="00467BFC" w:rsidP="00AD1AF3">
            <w:pPr>
              <w:tabs>
                <w:tab w:val="left" w:pos="6237"/>
              </w:tabs>
              <w:rPr>
                <w:sz w:val="20"/>
                <w:szCs w:val="20"/>
              </w:rPr>
            </w:pPr>
            <w:r>
              <w:rPr>
                <w:rFonts w:ascii="MS Gothic" w:eastAsia="MS Gothic" w:hAnsi="MS Gothic" w:cs="MS Gothic"/>
                <w:sz w:val="20"/>
                <w:szCs w:val="20"/>
              </w:rPr>
              <w:t>☐</w:t>
            </w:r>
            <w:r>
              <w:rPr>
                <w:sz w:val="20"/>
                <w:szCs w:val="20"/>
              </w:rPr>
              <w:t xml:space="preserve"> Référentiel médicalisé (IR_IMB_R) (la période </w:t>
            </w:r>
            <w:r w:rsidR="00B96BEB">
              <w:rPr>
                <w:sz w:val="20"/>
                <w:szCs w:val="20"/>
              </w:rPr>
              <w:t xml:space="preserve">totale </w:t>
            </w:r>
            <w:r>
              <w:rPr>
                <w:sz w:val="20"/>
                <w:szCs w:val="20"/>
              </w:rPr>
              <w:t>sera alignée sur celle de DCIR)</w:t>
            </w:r>
          </w:p>
          <w:p w14:paraId="5DF3837D" w14:textId="77777777" w:rsidR="00467BFC" w:rsidRDefault="00467BFC" w:rsidP="00AD1AF3">
            <w:pPr>
              <w:tabs>
                <w:tab w:val="left" w:pos="6237"/>
              </w:tabs>
              <w:rPr>
                <w:sz w:val="20"/>
                <w:szCs w:val="20"/>
              </w:rPr>
            </w:pPr>
          </w:p>
          <w:p w14:paraId="62084D84" w14:textId="50867A61" w:rsidR="00467BFC" w:rsidRDefault="00467BFC" w:rsidP="00AD1AF3">
            <w:pPr>
              <w:tabs>
                <w:tab w:val="left" w:pos="6237"/>
              </w:tabs>
              <w:rPr>
                <w:sz w:val="20"/>
                <w:szCs w:val="20"/>
              </w:rPr>
            </w:pPr>
            <w:r>
              <w:rPr>
                <w:rFonts w:ascii="MS Gothic" w:eastAsia="MS Gothic" w:hAnsi="MS Gothic" w:cs="MS Gothic"/>
                <w:sz w:val="20"/>
                <w:szCs w:val="20"/>
              </w:rPr>
              <w:t>☐</w:t>
            </w:r>
            <w:r>
              <w:rPr>
                <w:sz w:val="20"/>
                <w:szCs w:val="20"/>
              </w:rPr>
              <w:t xml:space="preserve"> Données d’hospitalisation (PMSI), Période </w:t>
            </w:r>
            <w:r w:rsidR="00B96BEB">
              <w:rPr>
                <w:sz w:val="20"/>
                <w:szCs w:val="20"/>
              </w:rPr>
              <w:t xml:space="preserve">totale </w:t>
            </w:r>
            <w:r>
              <w:rPr>
                <w:sz w:val="20"/>
                <w:szCs w:val="20"/>
              </w:rPr>
              <w:t>:   </w:t>
            </w:r>
          </w:p>
          <w:p w14:paraId="7392AB80" w14:textId="77777777" w:rsidR="00467BFC" w:rsidRDefault="00467BFC" w:rsidP="00AD1AF3">
            <w:pPr>
              <w:tabs>
                <w:tab w:val="left" w:pos="6237"/>
              </w:tabs>
              <w:ind w:left="284"/>
              <w:rPr>
                <w:sz w:val="14"/>
                <w:szCs w:val="14"/>
              </w:rPr>
            </w:pPr>
            <w:proofErr w:type="gramStart"/>
            <w:r>
              <w:rPr>
                <w:rFonts w:ascii="MS Gothic" w:eastAsia="MS Gothic" w:hAnsi="MS Gothic" w:cs="MS Gothic"/>
                <w:sz w:val="20"/>
                <w:szCs w:val="20"/>
              </w:rPr>
              <w:t>☐</w:t>
            </w:r>
            <w:r>
              <w:rPr>
                <w:sz w:val="14"/>
                <w:szCs w:val="14"/>
              </w:rPr>
              <w:t xml:space="preserve">  </w:t>
            </w:r>
            <w:r>
              <w:rPr>
                <w:sz w:val="20"/>
                <w:szCs w:val="20"/>
              </w:rPr>
              <w:t>PMSI</w:t>
            </w:r>
            <w:proofErr w:type="gramEnd"/>
            <w:r>
              <w:rPr>
                <w:sz w:val="20"/>
                <w:szCs w:val="20"/>
              </w:rPr>
              <w:t>-MCO</w:t>
            </w:r>
          </w:p>
          <w:p w14:paraId="5CCA3294" w14:textId="77777777" w:rsidR="00467BFC" w:rsidRDefault="00467BFC" w:rsidP="00AD1AF3">
            <w:pPr>
              <w:tabs>
                <w:tab w:val="left" w:pos="6237"/>
              </w:tabs>
              <w:ind w:left="284"/>
              <w:rPr>
                <w:sz w:val="14"/>
                <w:szCs w:val="14"/>
              </w:rPr>
            </w:pPr>
            <w:proofErr w:type="gramStart"/>
            <w:r>
              <w:rPr>
                <w:rFonts w:ascii="MS Gothic" w:eastAsia="MS Gothic" w:hAnsi="MS Gothic" w:cs="MS Gothic"/>
                <w:sz w:val="20"/>
                <w:szCs w:val="20"/>
              </w:rPr>
              <w:t>☐</w:t>
            </w:r>
            <w:r>
              <w:rPr>
                <w:sz w:val="14"/>
                <w:szCs w:val="14"/>
              </w:rPr>
              <w:t xml:space="preserve">  </w:t>
            </w:r>
            <w:r>
              <w:rPr>
                <w:sz w:val="20"/>
                <w:szCs w:val="20"/>
              </w:rPr>
              <w:t>PMSI</w:t>
            </w:r>
            <w:proofErr w:type="gramEnd"/>
            <w:r>
              <w:rPr>
                <w:sz w:val="20"/>
                <w:szCs w:val="20"/>
              </w:rPr>
              <w:t>-HAD</w:t>
            </w:r>
          </w:p>
          <w:p w14:paraId="540332F4" w14:textId="77777777" w:rsidR="00467BFC" w:rsidRDefault="00467BFC" w:rsidP="00AD1AF3">
            <w:pPr>
              <w:tabs>
                <w:tab w:val="left" w:pos="6237"/>
              </w:tabs>
              <w:ind w:left="284"/>
              <w:rPr>
                <w:sz w:val="14"/>
                <w:szCs w:val="14"/>
              </w:rPr>
            </w:pPr>
            <w:proofErr w:type="gramStart"/>
            <w:r>
              <w:rPr>
                <w:rFonts w:ascii="MS Gothic" w:eastAsia="MS Gothic" w:hAnsi="MS Gothic" w:cs="MS Gothic"/>
                <w:sz w:val="20"/>
                <w:szCs w:val="20"/>
              </w:rPr>
              <w:t>☐</w:t>
            </w:r>
            <w:r>
              <w:rPr>
                <w:sz w:val="14"/>
                <w:szCs w:val="14"/>
              </w:rPr>
              <w:t xml:space="preserve">  </w:t>
            </w:r>
            <w:r>
              <w:rPr>
                <w:sz w:val="20"/>
                <w:szCs w:val="20"/>
              </w:rPr>
              <w:t>PMSI</w:t>
            </w:r>
            <w:proofErr w:type="gramEnd"/>
            <w:r>
              <w:rPr>
                <w:sz w:val="20"/>
                <w:szCs w:val="20"/>
              </w:rPr>
              <w:t>-SSR</w:t>
            </w:r>
          </w:p>
          <w:p w14:paraId="19C696A8" w14:textId="1C763827" w:rsidR="00467BFC" w:rsidRDefault="00467BFC" w:rsidP="00AD1AF3">
            <w:pPr>
              <w:tabs>
                <w:tab w:val="left" w:pos="6237"/>
              </w:tabs>
              <w:ind w:left="284"/>
              <w:rPr>
                <w:sz w:val="14"/>
                <w:szCs w:val="14"/>
              </w:rPr>
            </w:pPr>
            <w:proofErr w:type="gramStart"/>
            <w:r>
              <w:rPr>
                <w:rFonts w:ascii="MS Gothic" w:eastAsia="MS Gothic" w:hAnsi="MS Gothic" w:cs="MS Gothic"/>
                <w:sz w:val="20"/>
                <w:szCs w:val="20"/>
              </w:rPr>
              <w:t>☐</w:t>
            </w:r>
            <w:r>
              <w:rPr>
                <w:sz w:val="14"/>
                <w:szCs w:val="14"/>
              </w:rPr>
              <w:t xml:space="preserve">  </w:t>
            </w:r>
            <w:r>
              <w:rPr>
                <w:sz w:val="20"/>
                <w:szCs w:val="20"/>
              </w:rPr>
              <w:t>PMSI</w:t>
            </w:r>
            <w:proofErr w:type="gramEnd"/>
            <w:r>
              <w:rPr>
                <w:sz w:val="20"/>
                <w:szCs w:val="20"/>
              </w:rPr>
              <w:t>-RIM-P</w:t>
            </w:r>
            <w:r w:rsidR="00B96BEB">
              <w:rPr>
                <w:sz w:val="20"/>
                <w:szCs w:val="20"/>
              </w:rPr>
              <w:t xml:space="preserve"> (Psychiatrie)</w:t>
            </w:r>
          </w:p>
          <w:p w14:paraId="728E609A" w14:textId="77777777" w:rsidR="00467BFC" w:rsidRDefault="00467BFC" w:rsidP="00AD1AF3">
            <w:pPr>
              <w:tabs>
                <w:tab w:val="left" w:pos="6237"/>
              </w:tabs>
              <w:rPr>
                <w:sz w:val="20"/>
                <w:szCs w:val="20"/>
              </w:rPr>
            </w:pPr>
          </w:p>
          <w:p w14:paraId="5B1CEF47" w14:textId="3C6B5968" w:rsidR="00467BFC" w:rsidRDefault="00467BFC" w:rsidP="00AD1AF3">
            <w:pPr>
              <w:tabs>
                <w:tab w:val="left" w:pos="6237"/>
              </w:tabs>
              <w:rPr>
                <w:sz w:val="20"/>
                <w:szCs w:val="20"/>
              </w:rPr>
            </w:pPr>
            <w:r>
              <w:rPr>
                <w:rFonts w:ascii="MS Gothic" w:eastAsia="MS Gothic" w:hAnsi="MS Gothic" w:cs="MS Gothic"/>
                <w:sz w:val="20"/>
                <w:szCs w:val="20"/>
              </w:rPr>
              <w:t>☐</w:t>
            </w:r>
            <w:r>
              <w:rPr>
                <w:sz w:val="20"/>
                <w:szCs w:val="20"/>
              </w:rPr>
              <w:t xml:space="preserve"> Causes de décès, Période </w:t>
            </w:r>
            <w:r w:rsidR="00B96BEB">
              <w:rPr>
                <w:sz w:val="20"/>
                <w:szCs w:val="20"/>
              </w:rPr>
              <w:t xml:space="preserve">totale </w:t>
            </w:r>
            <w:r>
              <w:rPr>
                <w:sz w:val="20"/>
                <w:szCs w:val="20"/>
              </w:rPr>
              <w:t>:</w:t>
            </w:r>
          </w:p>
          <w:p w14:paraId="00145009" w14:textId="77777777" w:rsidR="00467BFC" w:rsidRDefault="00467BFC" w:rsidP="00AD1AF3">
            <w:pPr>
              <w:tabs>
                <w:tab w:val="left" w:pos="6237"/>
              </w:tabs>
              <w:rPr>
                <w:sz w:val="20"/>
                <w:szCs w:val="20"/>
              </w:rPr>
            </w:pPr>
          </w:p>
          <w:p w14:paraId="264F298F" w14:textId="77777777" w:rsidR="00467BFC" w:rsidRDefault="00467BFC" w:rsidP="00AD1AF3">
            <w:pPr>
              <w:tabs>
                <w:tab w:val="left" w:pos="6237"/>
              </w:tabs>
              <w:rPr>
                <w:sz w:val="20"/>
                <w:szCs w:val="20"/>
              </w:rPr>
            </w:pPr>
            <w:r>
              <w:rPr>
                <w:rFonts w:ascii="MS Gothic" w:eastAsia="MS Gothic" w:hAnsi="MS Gothic" w:cs="MS Gothic"/>
                <w:sz w:val="20"/>
                <w:szCs w:val="20"/>
              </w:rPr>
              <w:lastRenderedPageBreak/>
              <w:t>☐</w:t>
            </w:r>
            <w:r>
              <w:rPr>
                <w:sz w:val="20"/>
                <w:szCs w:val="20"/>
              </w:rPr>
              <w:t xml:space="preserve"> Autres :</w:t>
            </w:r>
          </w:p>
          <w:p w14:paraId="6303DCE7" w14:textId="77777777" w:rsidR="00467BFC" w:rsidRDefault="00467BFC" w:rsidP="00B96BEB">
            <w:pPr>
              <w:tabs>
                <w:tab w:val="left" w:pos="6237"/>
              </w:tabs>
              <w:ind w:left="284"/>
              <w:rPr>
                <w:sz w:val="20"/>
                <w:szCs w:val="20"/>
              </w:rPr>
            </w:pPr>
            <w:r>
              <w:rPr>
                <w:rFonts w:ascii="MS Gothic" w:eastAsia="MS Gothic" w:hAnsi="MS Gothic" w:cs="MS Gothic"/>
                <w:sz w:val="20"/>
                <w:szCs w:val="20"/>
              </w:rPr>
              <w:t>☐</w:t>
            </w:r>
            <w:r>
              <w:rPr>
                <w:sz w:val="20"/>
                <w:szCs w:val="20"/>
              </w:rPr>
              <w:t xml:space="preserve"> Référentiel Pharmacie (IR_PHA_R)</w:t>
            </w:r>
          </w:p>
          <w:p w14:paraId="2B178BBC" w14:textId="00600C4D" w:rsidR="00B96BEB" w:rsidRDefault="00B96BEB" w:rsidP="00B96BEB">
            <w:pPr>
              <w:tabs>
                <w:tab w:val="left" w:pos="6237"/>
              </w:tabs>
              <w:ind w:left="284"/>
              <w:rPr>
                <w:sz w:val="20"/>
                <w:szCs w:val="20"/>
              </w:rPr>
            </w:pPr>
          </w:p>
        </w:tc>
      </w:tr>
    </w:tbl>
    <w:p w14:paraId="7EEF7371" w14:textId="77777777" w:rsidR="00467BFC" w:rsidRDefault="00467BFC" w:rsidP="00CC168A">
      <w:pPr>
        <w:jc w:val="both"/>
        <w:rPr>
          <w:b/>
          <w:color w:val="FF0000"/>
          <w:sz w:val="24"/>
        </w:rPr>
      </w:pPr>
    </w:p>
    <w:tbl>
      <w:tblPr>
        <w:tblStyle w:val="Grilledutableau"/>
        <w:tblW w:w="10768" w:type="dxa"/>
        <w:tblLook w:val="04A0" w:firstRow="1" w:lastRow="0" w:firstColumn="1" w:lastColumn="0" w:noHBand="0" w:noVBand="1"/>
      </w:tblPr>
      <w:tblGrid>
        <w:gridCol w:w="4246"/>
        <w:gridCol w:w="569"/>
        <w:gridCol w:w="2549"/>
        <w:gridCol w:w="436"/>
        <w:gridCol w:w="2968"/>
      </w:tblGrid>
      <w:tr w:rsidR="00202675" w:rsidRPr="00743274" w14:paraId="7BA747B8" w14:textId="77777777" w:rsidTr="00231934">
        <w:tc>
          <w:tcPr>
            <w:tcW w:w="10768" w:type="dxa"/>
            <w:gridSpan w:val="5"/>
            <w:tcBorders>
              <w:top w:val="nil"/>
              <w:left w:val="nil"/>
              <w:bottom w:val="nil"/>
              <w:right w:val="nil"/>
            </w:tcBorders>
            <w:shd w:val="clear" w:color="auto" w:fill="FFF2CC" w:themeFill="accent4" w:themeFillTint="33"/>
          </w:tcPr>
          <w:p w14:paraId="659D7F3B" w14:textId="77777777" w:rsidR="00202675" w:rsidRPr="00743274" w:rsidRDefault="00202675" w:rsidP="00231934">
            <w:pPr>
              <w:jc w:val="both"/>
              <w:rPr>
                <w:rFonts w:ascii="Calibri" w:hAnsi="Calibri" w:cs="Calibri"/>
                <w:b/>
                <w:sz w:val="20"/>
                <w:szCs w:val="20"/>
                <w:lang w:val="en-US"/>
              </w:rPr>
            </w:pPr>
            <w:r w:rsidRPr="00743274">
              <w:rPr>
                <w:rFonts w:ascii="Calibri" w:hAnsi="Calibri" w:cs="Calibri"/>
                <w:b/>
                <w:sz w:val="20"/>
                <w:szCs w:val="20"/>
                <w:lang w:val="en-US"/>
              </w:rPr>
              <w:t>ELEMENTS A TRANSMETTRE AU HEALTH DATA HUB</w:t>
            </w:r>
          </w:p>
          <w:p w14:paraId="6626DADD" w14:textId="77777777" w:rsidR="00202675" w:rsidRPr="00743274" w:rsidRDefault="00202675" w:rsidP="00231934">
            <w:pPr>
              <w:jc w:val="both"/>
              <w:rPr>
                <w:rFonts w:ascii="Calibri" w:hAnsi="Calibri" w:cs="Calibri"/>
                <w:sz w:val="20"/>
                <w:szCs w:val="20"/>
                <w:lang w:val="en-US"/>
              </w:rPr>
            </w:pPr>
          </w:p>
        </w:tc>
      </w:tr>
      <w:tr w:rsidR="00202675" w:rsidRPr="003C57FF" w14:paraId="14E300E1" w14:textId="77777777" w:rsidTr="00231934">
        <w:tc>
          <w:tcPr>
            <w:tcW w:w="10768" w:type="dxa"/>
            <w:gridSpan w:val="5"/>
            <w:tcBorders>
              <w:top w:val="nil"/>
              <w:left w:val="nil"/>
              <w:bottom w:val="single" w:sz="4" w:space="0" w:color="auto"/>
              <w:right w:val="nil"/>
            </w:tcBorders>
          </w:tcPr>
          <w:p w14:paraId="5B774C36" w14:textId="77777777" w:rsidR="00202675" w:rsidRPr="00743274" w:rsidRDefault="00202675" w:rsidP="00231934">
            <w:pPr>
              <w:jc w:val="both"/>
              <w:rPr>
                <w:rFonts w:ascii="Calibri" w:hAnsi="Calibri" w:cs="Calibri"/>
                <w:sz w:val="20"/>
                <w:szCs w:val="20"/>
                <w:lang w:val="en-US"/>
              </w:rPr>
            </w:pPr>
          </w:p>
          <w:p w14:paraId="0AB3A2E4" w14:textId="77777777" w:rsidR="00202675" w:rsidRDefault="00202675" w:rsidP="00231934">
            <w:pPr>
              <w:jc w:val="both"/>
              <w:rPr>
                <w:rFonts w:ascii="Calibri" w:hAnsi="Calibri" w:cs="Calibri"/>
                <w:i/>
                <w:sz w:val="20"/>
                <w:szCs w:val="20"/>
              </w:rPr>
            </w:pPr>
            <w:r w:rsidRPr="0093694E">
              <w:rPr>
                <w:rFonts w:ascii="Calibri" w:hAnsi="Calibri" w:cs="Calibri"/>
                <w:i/>
                <w:sz w:val="20"/>
                <w:szCs w:val="20"/>
              </w:rPr>
              <w:t>Le Guichet du CSE effectuera la déclaration de votre projet de réutilisation des données de santé sur le site</w:t>
            </w:r>
            <w:r>
              <w:rPr>
                <w:rFonts w:ascii="Calibri" w:hAnsi="Calibri" w:cs="Calibri"/>
                <w:i/>
                <w:sz w:val="20"/>
                <w:szCs w:val="20"/>
              </w:rPr>
              <w:t xml:space="preserve"> internet</w:t>
            </w:r>
            <w:r w:rsidRPr="0093694E">
              <w:rPr>
                <w:rFonts w:ascii="Calibri" w:hAnsi="Calibri" w:cs="Calibri"/>
                <w:i/>
                <w:sz w:val="20"/>
                <w:szCs w:val="20"/>
              </w:rPr>
              <w:t xml:space="preserve"> du Health Data Hub, comme le prévoit la réglementation, sur la base des informations renseignées ci-après.</w:t>
            </w:r>
            <w:r>
              <w:rPr>
                <w:rFonts w:ascii="Calibri" w:hAnsi="Calibri" w:cs="Calibri"/>
                <w:i/>
                <w:sz w:val="20"/>
                <w:szCs w:val="20"/>
              </w:rPr>
              <w:t xml:space="preserve"> </w:t>
            </w:r>
          </w:p>
          <w:p w14:paraId="287CAE31" w14:textId="77777777" w:rsidR="00202675" w:rsidRPr="0093694E" w:rsidRDefault="00202675" w:rsidP="00231934">
            <w:pPr>
              <w:jc w:val="both"/>
              <w:rPr>
                <w:rFonts w:ascii="Calibri" w:hAnsi="Calibri" w:cs="Calibri"/>
                <w:i/>
                <w:sz w:val="20"/>
                <w:szCs w:val="20"/>
              </w:rPr>
            </w:pPr>
          </w:p>
          <w:p w14:paraId="52334B77" w14:textId="77777777" w:rsidR="00202675" w:rsidRPr="003C57FF" w:rsidRDefault="00202675" w:rsidP="00231934">
            <w:pPr>
              <w:jc w:val="both"/>
              <w:rPr>
                <w:rFonts w:ascii="Calibri" w:hAnsi="Calibri" w:cs="Calibri"/>
                <w:sz w:val="20"/>
                <w:szCs w:val="20"/>
              </w:rPr>
            </w:pPr>
          </w:p>
        </w:tc>
      </w:tr>
      <w:tr w:rsidR="00202675" w:rsidRPr="00041D66" w14:paraId="0B548511" w14:textId="77777777" w:rsidTr="00231934">
        <w:tc>
          <w:tcPr>
            <w:tcW w:w="4246" w:type="dxa"/>
            <w:tcBorders>
              <w:top w:val="single" w:sz="4" w:space="0" w:color="auto"/>
              <w:bottom w:val="single" w:sz="4" w:space="0" w:color="auto"/>
            </w:tcBorders>
            <w:shd w:val="clear" w:color="auto" w:fill="FFF2CC" w:themeFill="accent4" w:themeFillTint="33"/>
          </w:tcPr>
          <w:p w14:paraId="63A579C0" w14:textId="77777777" w:rsidR="00202675" w:rsidRPr="003C57FF" w:rsidRDefault="00202675" w:rsidP="00231934">
            <w:pPr>
              <w:rPr>
                <w:rFonts w:ascii="Calibri" w:hAnsi="Calibri" w:cs="Calibri"/>
                <w:b/>
                <w:bCs/>
                <w:color w:val="000000"/>
                <w:sz w:val="20"/>
                <w:szCs w:val="20"/>
              </w:rPr>
            </w:pPr>
            <w:r w:rsidRPr="003C57FF">
              <w:rPr>
                <w:rFonts w:ascii="Calibri" w:hAnsi="Calibri" w:cs="Calibri"/>
                <w:b/>
                <w:bCs/>
                <w:color w:val="000000"/>
                <w:sz w:val="20"/>
                <w:szCs w:val="20"/>
              </w:rPr>
              <w:t xml:space="preserve">La recherche porte sur le ou les objectif(s) suivant(s) </w:t>
            </w:r>
          </w:p>
          <w:p w14:paraId="5E3C9590" w14:textId="77777777" w:rsidR="00202675" w:rsidRPr="003C57FF" w:rsidRDefault="00202675" w:rsidP="00231934">
            <w:pPr>
              <w:rPr>
                <w:rFonts w:ascii="Calibri" w:hAnsi="Calibri" w:cs="Calibri"/>
                <w:sz w:val="20"/>
                <w:szCs w:val="20"/>
              </w:rPr>
            </w:pPr>
          </w:p>
        </w:tc>
        <w:tc>
          <w:tcPr>
            <w:tcW w:w="569" w:type="dxa"/>
            <w:tcBorders>
              <w:top w:val="single" w:sz="4" w:space="0" w:color="auto"/>
              <w:bottom w:val="single" w:sz="4" w:space="0" w:color="auto"/>
              <w:right w:val="nil"/>
            </w:tcBorders>
          </w:tcPr>
          <w:sdt>
            <w:sdtPr>
              <w:rPr>
                <w:rFonts w:ascii="Calibri" w:hAnsi="Calibri" w:cs="Calibri"/>
                <w:sz w:val="20"/>
                <w:szCs w:val="20"/>
              </w:rPr>
              <w:id w:val="-1528251934"/>
              <w14:checkbox>
                <w14:checked w14:val="0"/>
                <w14:checkedState w14:val="2612" w14:font="MS Gothic"/>
                <w14:uncheckedState w14:val="2610" w14:font="MS Gothic"/>
              </w14:checkbox>
            </w:sdtPr>
            <w:sdtEndPr/>
            <w:sdtContent>
              <w:p w14:paraId="554294D8"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969417502"/>
              <w14:checkbox>
                <w14:checked w14:val="0"/>
                <w14:checkedState w14:val="2612" w14:font="MS Gothic"/>
                <w14:uncheckedState w14:val="2610" w14:font="MS Gothic"/>
              </w14:checkbox>
            </w:sdtPr>
            <w:sdtEndPr/>
            <w:sdtContent>
              <w:p w14:paraId="76551302"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572499768"/>
              <w14:checkbox>
                <w14:checked w14:val="0"/>
                <w14:checkedState w14:val="2612" w14:font="MS Gothic"/>
                <w14:uncheckedState w14:val="2610" w14:font="MS Gothic"/>
              </w14:checkbox>
            </w:sdtPr>
            <w:sdtEndPr/>
            <w:sdtContent>
              <w:p w14:paraId="38C72D30"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233084434"/>
              <w14:checkbox>
                <w14:checked w14:val="0"/>
                <w14:checkedState w14:val="2612" w14:font="MS Gothic"/>
                <w14:uncheckedState w14:val="2610" w14:font="MS Gothic"/>
              </w14:checkbox>
            </w:sdtPr>
            <w:sdtEndPr/>
            <w:sdtContent>
              <w:p w14:paraId="4C1D4ED9"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965851474"/>
              <w14:checkbox>
                <w14:checked w14:val="0"/>
                <w14:checkedState w14:val="2612" w14:font="MS Gothic"/>
                <w14:uncheckedState w14:val="2610" w14:font="MS Gothic"/>
              </w14:checkbox>
            </w:sdtPr>
            <w:sdtEndPr/>
            <w:sdtContent>
              <w:p w14:paraId="1B66AE74"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506677478"/>
              <w14:checkbox>
                <w14:checked w14:val="0"/>
                <w14:checkedState w14:val="2612" w14:font="MS Gothic"/>
                <w14:uncheckedState w14:val="2610" w14:font="MS Gothic"/>
              </w14:checkbox>
            </w:sdtPr>
            <w:sdtEndPr/>
            <w:sdtContent>
              <w:p w14:paraId="4D3F66E4"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843240652"/>
              <w14:checkbox>
                <w14:checked w14:val="0"/>
                <w14:checkedState w14:val="2612" w14:font="MS Gothic"/>
                <w14:uncheckedState w14:val="2610" w14:font="MS Gothic"/>
              </w14:checkbox>
            </w:sdtPr>
            <w:sdtEndPr/>
            <w:sdtContent>
              <w:p w14:paraId="145B0F00"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sdt>
            <w:sdtPr>
              <w:rPr>
                <w:rFonts w:ascii="Calibri" w:hAnsi="Calibri" w:cs="Calibri"/>
                <w:sz w:val="20"/>
                <w:szCs w:val="20"/>
              </w:rPr>
              <w:id w:val="-1113049941"/>
              <w14:checkbox>
                <w14:checked w14:val="0"/>
                <w14:checkedState w14:val="2612" w14:font="MS Gothic"/>
                <w14:uncheckedState w14:val="2610" w14:font="MS Gothic"/>
              </w14:checkbox>
            </w:sdtPr>
            <w:sdtEndPr/>
            <w:sdtContent>
              <w:p w14:paraId="045B2222" w14:textId="77777777" w:rsidR="00202675" w:rsidRPr="00041D66" w:rsidRDefault="00202675" w:rsidP="00231934">
                <w:pPr>
                  <w:jc w:val="both"/>
                  <w:rPr>
                    <w:rFonts w:ascii="Calibri" w:hAnsi="Calibri" w:cs="Calibri"/>
                    <w:sz w:val="20"/>
                    <w:szCs w:val="20"/>
                  </w:rPr>
                </w:pPr>
                <w:r w:rsidRPr="00041D66">
                  <w:rPr>
                    <w:rFonts w:ascii="MS Gothic" w:eastAsia="MS Gothic" w:hAnsi="MS Gothic" w:cs="Calibri" w:hint="eastAsia"/>
                    <w:sz w:val="20"/>
                    <w:szCs w:val="20"/>
                  </w:rPr>
                  <w:t>☐</w:t>
                </w:r>
              </w:p>
            </w:sdtContent>
          </w:sdt>
          <w:p w14:paraId="37392F7E" w14:textId="77777777" w:rsidR="00202675" w:rsidRPr="00041D66" w:rsidRDefault="00202675" w:rsidP="00231934">
            <w:pPr>
              <w:jc w:val="both"/>
              <w:rPr>
                <w:rFonts w:ascii="Calibri" w:hAnsi="Calibri" w:cs="Calibri"/>
                <w:sz w:val="20"/>
                <w:szCs w:val="20"/>
              </w:rPr>
            </w:pPr>
          </w:p>
        </w:tc>
        <w:tc>
          <w:tcPr>
            <w:tcW w:w="5953" w:type="dxa"/>
            <w:gridSpan w:val="3"/>
            <w:tcBorders>
              <w:top w:val="single" w:sz="4" w:space="0" w:color="auto"/>
              <w:left w:val="nil"/>
              <w:bottom w:val="single" w:sz="4" w:space="0" w:color="auto"/>
            </w:tcBorders>
          </w:tcPr>
          <w:p w14:paraId="27DFD702" w14:textId="77777777" w:rsidR="00202675" w:rsidRPr="00041D66" w:rsidRDefault="00202675" w:rsidP="00231934">
            <w:pPr>
              <w:jc w:val="both"/>
              <w:rPr>
                <w:rFonts w:ascii="Calibri" w:hAnsi="Calibri" w:cs="Calibri"/>
                <w:sz w:val="20"/>
                <w:szCs w:val="20"/>
              </w:rPr>
            </w:pPr>
            <w:r w:rsidRPr="00041D66">
              <w:rPr>
                <w:rFonts w:ascii="Calibri" w:hAnsi="Calibri" w:cs="Calibri"/>
                <w:sz w:val="20"/>
                <w:szCs w:val="20"/>
              </w:rPr>
              <w:t>Diagnostics</w:t>
            </w:r>
          </w:p>
          <w:p w14:paraId="51482039" w14:textId="77777777" w:rsidR="00202675" w:rsidRPr="00041D66" w:rsidRDefault="00202675" w:rsidP="00231934">
            <w:pPr>
              <w:jc w:val="both"/>
              <w:rPr>
                <w:rFonts w:ascii="Calibri" w:hAnsi="Calibri" w:cs="Calibri"/>
                <w:sz w:val="20"/>
                <w:szCs w:val="20"/>
              </w:rPr>
            </w:pPr>
            <w:r w:rsidRPr="00041D66">
              <w:rPr>
                <w:rFonts w:ascii="Calibri" w:hAnsi="Calibri" w:cs="Calibri"/>
                <w:sz w:val="20"/>
                <w:szCs w:val="20"/>
              </w:rPr>
              <w:t>Prévention et traitement</w:t>
            </w:r>
          </w:p>
          <w:p w14:paraId="570902E6" w14:textId="77777777" w:rsidR="00202675" w:rsidRPr="00041D66" w:rsidRDefault="00202675" w:rsidP="00231934">
            <w:pPr>
              <w:jc w:val="both"/>
              <w:rPr>
                <w:rFonts w:ascii="Calibri" w:hAnsi="Calibri" w:cs="Calibri"/>
                <w:sz w:val="20"/>
                <w:szCs w:val="20"/>
              </w:rPr>
            </w:pPr>
            <w:r w:rsidRPr="00041D66">
              <w:rPr>
                <w:rFonts w:ascii="Calibri" w:hAnsi="Calibri" w:cs="Calibri"/>
                <w:sz w:val="20"/>
                <w:szCs w:val="20"/>
              </w:rPr>
              <w:t>Prise en charge des patients</w:t>
            </w:r>
          </w:p>
          <w:p w14:paraId="0FC10361" w14:textId="77777777" w:rsidR="00202675" w:rsidRPr="00041D66" w:rsidRDefault="00202675" w:rsidP="00231934">
            <w:pPr>
              <w:spacing w:line="276" w:lineRule="auto"/>
              <w:jc w:val="both"/>
              <w:rPr>
                <w:rFonts w:ascii="Calibri" w:hAnsi="Calibri" w:cs="Calibri"/>
                <w:szCs w:val="20"/>
              </w:rPr>
            </w:pPr>
            <w:r w:rsidRPr="00041D66">
              <w:rPr>
                <w:rFonts w:ascii="Calibri" w:hAnsi="Calibri" w:cs="Calibri"/>
                <w:sz w:val="20"/>
                <w:szCs w:val="20"/>
              </w:rPr>
              <w:t>Sécurité des patients</w:t>
            </w:r>
          </w:p>
          <w:p w14:paraId="7AAB6133" w14:textId="77777777" w:rsidR="00202675" w:rsidRPr="00041D66" w:rsidRDefault="00202675" w:rsidP="00231934">
            <w:pPr>
              <w:spacing w:line="276" w:lineRule="auto"/>
              <w:jc w:val="both"/>
              <w:rPr>
                <w:rFonts w:ascii="Calibri" w:hAnsi="Calibri" w:cs="Calibri"/>
                <w:sz w:val="20"/>
                <w:szCs w:val="20"/>
              </w:rPr>
            </w:pPr>
            <w:r w:rsidRPr="00041D66">
              <w:rPr>
                <w:rFonts w:ascii="Calibri" w:hAnsi="Calibri" w:cs="Calibri"/>
                <w:sz w:val="20"/>
                <w:szCs w:val="20"/>
              </w:rPr>
              <w:t>Organisation des établissements de santé</w:t>
            </w:r>
          </w:p>
          <w:p w14:paraId="1BBCCDE0" w14:textId="77777777" w:rsidR="00202675" w:rsidRPr="00041D66" w:rsidRDefault="00202675" w:rsidP="00231934">
            <w:pPr>
              <w:spacing w:line="276" w:lineRule="auto"/>
              <w:jc w:val="both"/>
              <w:rPr>
                <w:rFonts w:ascii="Calibri" w:hAnsi="Calibri" w:cs="Calibri"/>
                <w:sz w:val="20"/>
                <w:szCs w:val="20"/>
              </w:rPr>
            </w:pPr>
            <w:r w:rsidRPr="00041D66">
              <w:rPr>
                <w:rFonts w:ascii="Calibri" w:hAnsi="Calibri" w:cs="Calibri"/>
                <w:sz w:val="20"/>
                <w:szCs w:val="20"/>
              </w:rPr>
              <w:t>Politiques publiques de santé</w:t>
            </w:r>
          </w:p>
          <w:p w14:paraId="3532D707" w14:textId="77777777" w:rsidR="00202675" w:rsidRPr="00041D66" w:rsidRDefault="00202675" w:rsidP="00231934">
            <w:pPr>
              <w:jc w:val="both"/>
              <w:rPr>
                <w:rFonts w:ascii="Calibri" w:hAnsi="Calibri" w:cs="Calibri"/>
                <w:sz w:val="20"/>
                <w:szCs w:val="20"/>
              </w:rPr>
            </w:pPr>
            <w:r w:rsidRPr="00041D66">
              <w:rPr>
                <w:rFonts w:ascii="Calibri" w:hAnsi="Calibri" w:cs="Calibri"/>
                <w:sz w:val="20"/>
                <w:szCs w:val="20"/>
              </w:rPr>
              <w:t>Compréhension des maladies</w:t>
            </w:r>
          </w:p>
          <w:p w14:paraId="7A6FFA69" w14:textId="77777777" w:rsidR="00202675" w:rsidRPr="00041D66" w:rsidRDefault="00202675" w:rsidP="00231934">
            <w:pPr>
              <w:jc w:val="both"/>
              <w:rPr>
                <w:rFonts w:ascii="Calibri" w:hAnsi="Calibri" w:cs="Calibri"/>
                <w:sz w:val="20"/>
                <w:szCs w:val="20"/>
              </w:rPr>
            </w:pPr>
            <w:r w:rsidRPr="00041D66">
              <w:rPr>
                <w:rFonts w:ascii="Calibri" w:hAnsi="Calibri" w:cs="Calibri"/>
                <w:sz w:val="20"/>
                <w:szCs w:val="20"/>
              </w:rPr>
              <w:t>Autre</w:t>
            </w:r>
          </w:p>
          <w:p w14:paraId="34E68A4D" w14:textId="77777777" w:rsidR="00202675" w:rsidRPr="00041D66" w:rsidRDefault="00202675" w:rsidP="00231934">
            <w:pPr>
              <w:jc w:val="both"/>
              <w:rPr>
                <w:rFonts w:ascii="Calibri" w:hAnsi="Calibri" w:cs="Calibri"/>
                <w:sz w:val="20"/>
                <w:szCs w:val="20"/>
              </w:rPr>
            </w:pPr>
          </w:p>
        </w:tc>
      </w:tr>
      <w:tr w:rsidR="00202675" w:rsidRPr="003C57FF" w14:paraId="5EE89D29" w14:textId="77777777" w:rsidTr="00231934">
        <w:tc>
          <w:tcPr>
            <w:tcW w:w="4246" w:type="dxa"/>
            <w:tcBorders>
              <w:top w:val="single" w:sz="4" w:space="0" w:color="auto"/>
            </w:tcBorders>
            <w:shd w:val="clear" w:color="auto" w:fill="FFF2CC" w:themeFill="accent4" w:themeFillTint="33"/>
          </w:tcPr>
          <w:p w14:paraId="44818F87" w14:textId="77777777" w:rsidR="00202675" w:rsidRPr="003C57FF" w:rsidRDefault="00202675" w:rsidP="00231934">
            <w:pPr>
              <w:rPr>
                <w:rFonts w:ascii="Calibri" w:hAnsi="Calibri" w:cs="Calibri"/>
                <w:b/>
                <w:bCs/>
                <w:color w:val="000000"/>
                <w:sz w:val="20"/>
                <w:szCs w:val="20"/>
              </w:rPr>
            </w:pPr>
            <w:r>
              <w:rPr>
                <w:rFonts w:ascii="Calibri" w:hAnsi="Calibri" w:cs="Calibri"/>
                <w:b/>
                <w:bCs/>
                <w:color w:val="000000"/>
                <w:sz w:val="20"/>
                <w:szCs w:val="20"/>
              </w:rPr>
              <w:t>La recherche porte sur le domaine médical suivant</w:t>
            </w:r>
          </w:p>
          <w:p w14:paraId="396C0A48" w14:textId="77777777" w:rsidR="00202675" w:rsidRPr="003C57FF" w:rsidRDefault="00202675" w:rsidP="00231934">
            <w:pPr>
              <w:rPr>
                <w:rFonts w:ascii="Calibri" w:hAnsi="Calibri" w:cs="Calibri"/>
                <w:sz w:val="20"/>
                <w:szCs w:val="20"/>
              </w:rPr>
            </w:pPr>
          </w:p>
        </w:tc>
        <w:tc>
          <w:tcPr>
            <w:tcW w:w="569" w:type="dxa"/>
            <w:tcBorders>
              <w:top w:val="single" w:sz="4" w:space="0" w:color="auto"/>
              <w:right w:val="nil"/>
            </w:tcBorders>
          </w:tcPr>
          <w:sdt>
            <w:sdtPr>
              <w:rPr>
                <w:rFonts w:ascii="Calibri" w:hAnsi="Calibri" w:cs="Calibri"/>
                <w:sz w:val="20"/>
                <w:szCs w:val="20"/>
              </w:rPr>
              <w:id w:val="1048799685"/>
              <w14:checkbox>
                <w14:checked w14:val="0"/>
                <w14:checkedState w14:val="2612" w14:font="MS Gothic"/>
                <w14:uncheckedState w14:val="2610" w14:font="MS Gothic"/>
              </w14:checkbox>
            </w:sdtPr>
            <w:sdtEndPr/>
            <w:sdtContent>
              <w:p w14:paraId="00D336A4" w14:textId="77777777" w:rsidR="00202675" w:rsidRDefault="00202675" w:rsidP="00231934">
                <w:pPr>
                  <w:jc w:val="both"/>
                  <w:rPr>
                    <w:rFonts w:ascii="Calibri" w:hAnsi="Calibri" w:cs="Calibri"/>
                    <w:sz w:val="20"/>
                    <w:szCs w:val="20"/>
                  </w:rPr>
                </w:pPr>
                <w:r w:rsidRPr="001274D5">
                  <w:rPr>
                    <w:rFonts w:ascii="MS Gothic" w:eastAsia="MS Gothic" w:hAnsi="MS Gothic" w:cs="Calibri" w:hint="eastAsia"/>
                    <w:sz w:val="20"/>
                    <w:szCs w:val="20"/>
                  </w:rPr>
                  <w:t>☐</w:t>
                </w:r>
              </w:p>
            </w:sdtContent>
          </w:sdt>
          <w:sdt>
            <w:sdtPr>
              <w:rPr>
                <w:rFonts w:ascii="Calibri" w:hAnsi="Calibri" w:cs="Calibri"/>
                <w:sz w:val="20"/>
                <w:szCs w:val="20"/>
              </w:rPr>
              <w:id w:val="231661727"/>
              <w14:checkbox>
                <w14:checked w14:val="0"/>
                <w14:checkedState w14:val="2612" w14:font="MS Gothic"/>
                <w14:uncheckedState w14:val="2610" w14:font="MS Gothic"/>
              </w14:checkbox>
            </w:sdtPr>
            <w:sdtEndPr/>
            <w:sdtContent>
              <w:p w14:paraId="41E3D3D2"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96394069"/>
              <w14:checkbox>
                <w14:checked w14:val="0"/>
                <w14:checkedState w14:val="2612" w14:font="MS Gothic"/>
                <w14:uncheckedState w14:val="2610" w14:font="MS Gothic"/>
              </w14:checkbox>
            </w:sdtPr>
            <w:sdtEndPr/>
            <w:sdtContent>
              <w:p w14:paraId="5C41F981"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566485639"/>
              <w14:checkbox>
                <w14:checked w14:val="0"/>
                <w14:checkedState w14:val="2612" w14:font="MS Gothic"/>
                <w14:uncheckedState w14:val="2610" w14:font="MS Gothic"/>
              </w14:checkbox>
            </w:sdtPr>
            <w:sdtEndPr/>
            <w:sdtContent>
              <w:p w14:paraId="6A0DA37A"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212624159"/>
              <w14:checkbox>
                <w14:checked w14:val="0"/>
                <w14:checkedState w14:val="2612" w14:font="MS Gothic"/>
                <w14:uncheckedState w14:val="2610" w14:font="MS Gothic"/>
              </w14:checkbox>
            </w:sdtPr>
            <w:sdtEndPr/>
            <w:sdtContent>
              <w:p w14:paraId="28456274"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502712108"/>
              <w14:checkbox>
                <w14:checked w14:val="0"/>
                <w14:checkedState w14:val="2612" w14:font="MS Gothic"/>
                <w14:uncheckedState w14:val="2610" w14:font="MS Gothic"/>
              </w14:checkbox>
            </w:sdtPr>
            <w:sdtEndPr/>
            <w:sdtContent>
              <w:p w14:paraId="08DEBB89"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030337012"/>
              <w14:checkbox>
                <w14:checked w14:val="0"/>
                <w14:checkedState w14:val="2612" w14:font="MS Gothic"/>
                <w14:uncheckedState w14:val="2610" w14:font="MS Gothic"/>
              </w14:checkbox>
            </w:sdtPr>
            <w:sdtEndPr/>
            <w:sdtContent>
              <w:p w14:paraId="63CD1D81"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680888064"/>
              <w14:checkbox>
                <w14:checked w14:val="0"/>
                <w14:checkedState w14:val="2612" w14:font="MS Gothic"/>
                <w14:uncheckedState w14:val="2610" w14:font="MS Gothic"/>
              </w14:checkbox>
            </w:sdtPr>
            <w:sdtEndPr/>
            <w:sdtContent>
              <w:p w14:paraId="4EF1DA8B"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217038656"/>
              <w14:checkbox>
                <w14:checked w14:val="0"/>
                <w14:checkedState w14:val="2612" w14:font="MS Gothic"/>
                <w14:uncheckedState w14:val="2610" w14:font="MS Gothic"/>
              </w14:checkbox>
            </w:sdtPr>
            <w:sdtEndPr/>
            <w:sdtContent>
              <w:p w14:paraId="2F59E9ED"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473554019"/>
              <w14:checkbox>
                <w14:checked w14:val="0"/>
                <w14:checkedState w14:val="2612" w14:font="MS Gothic"/>
                <w14:uncheckedState w14:val="2610" w14:font="MS Gothic"/>
              </w14:checkbox>
            </w:sdtPr>
            <w:sdtEndPr/>
            <w:sdtContent>
              <w:p w14:paraId="2770045D"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52655981"/>
              <w14:checkbox>
                <w14:checked w14:val="0"/>
                <w14:checkedState w14:val="2612" w14:font="MS Gothic"/>
                <w14:uncheckedState w14:val="2610" w14:font="MS Gothic"/>
              </w14:checkbox>
            </w:sdtPr>
            <w:sdtEndPr/>
            <w:sdtContent>
              <w:p w14:paraId="0F642068"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556554041"/>
              <w14:checkbox>
                <w14:checked w14:val="0"/>
                <w14:checkedState w14:val="2612" w14:font="MS Gothic"/>
                <w14:uncheckedState w14:val="2610" w14:font="MS Gothic"/>
              </w14:checkbox>
            </w:sdtPr>
            <w:sdtEndPr/>
            <w:sdtContent>
              <w:p w14:paraId="0F3BE73D"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65011315"/>
              <w14:checkbox>
                <w14:checked w14:val="0"/>
                <w14:checkedState w14:val="2612" w14:font="MS Gothic"/>
                <w14:uncheckedState w14:val="2610" w14:font="MS Gothic"/>
              </w14:checkbox>
            </w:sdtPr>
            <w:sdtEndPr/>
            <w:sdtContent>
              <w:p w14:paraId="0822BE25"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2098773998"/>
              <w14:checkbox>
                <w14:checked w14:val="0"/>
                <w14:checkedState w14:val="2612" w14:font="MS Gothic"/>
                <w14:uncheckedState w14:val="2610" w14:font="MS Gothic"/>
              </w14:checkbox>
            </w:sdtPr>
            <w:sdtEndPr/>
            <w:sdtContent>
              <w:p w14:paraId="37E540A6"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959093387"/>
              <w14:checkbox>
                <w14:checked w14:val="0"/>
                <w14:checkedState w14:val="2612" w14:font="MS Gothic"/>
                <w14:uncheckedState w14:val="2610" w14:font="MS Gothic"/>
              </w14:checkbox>
            </w:sdtPr>
            <w:sdtEndPr/>
            <w:sdtContent>
              <w:p w14:paraId="70EDE469"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52681983"/>
              <w14:checkbox>
                <w14:checked w14:val="0"/>
                <w14:checkedState w14:val="2612" w14:font="MS Gothic"/>
                <w14:uncheckedState w14:val="2610" w14:font="MS Gothic"/>
              </w14:checkbox>
            </w:sdtPr>
            <w:sdtEndPr/>
            <w:sdtContent>
              <w:p w14:paraId="7160949D"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640655471"/>
              <w14:checkbox>
                <w14:checked w14:val="0"/>
                <w14:checkedState w14:val="2612" w14:font="MS Gothic"/>
                <w14:uncheckedState w14:val="2610" w14:font="MS Gothic"/>
              </w14:checkbox>
            </w:sdtPr>
            <w:sdtEndPr/>
            <w:sdtContent>
              <w:p w14:paraId="213250A2"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60793029"/>
              <w14:checkbox>
                <w14:checked w14:val="0"/>
                <w14:checkedState w14:val="2612" w14:font="MS Gothic"/>
                <w14:uncheckedState w14:val="2610" w14:font="MS Gothic"/>
              </w14:checkbox>
            </w:sdtPr>
            <w:sdtEndPr/>
            <w:sdtContent>
              <w:p w14:paraId="224C2B99"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856969518"/>
              <w14:checkbox>
                <w14:checked w14:val="0"/>
                <w14:checkedState w14:val="2612" w14:font="MS Gothic"/>
                <w14:uncheckedState w14:val="2610" w14:font="MS Gothic"/>
              </w14:checkbox>
            </w:sdtPr>
            <w:sdtEndPr/>
            <w:sdtContent>
              <w:p w14:paraId="5F3150C4"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793027576"/>
              <w14:checkbox>
                <w14:checked w14:val="0"/>
                <w14:checkedState w14:val="2612" w14:font="MS Gothic"/>
                <w14:uncheckedState w14:val="2610" w14:font="MS Gothic"/>
              </w14:checkbox>
            </w:sdtPr>
            <w:sdtEndPr/>
            <w:sdtContent>
              <w:p w14:paraId="01F45449"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15522946" w14:textId="77777777" w:rsidR="00202675" w:rsidRPr="003C57FF" w:rsidRDefault="00202675" w:rsidP="00231934">
            <w:pPr>
              <w:jc w:val="both"/>
              <w:rPr>
                <w:rFonts w:ascii="Calibri" w:hAnsi="Calibri" w:cs="Calibri"/>
                <w:sz w:val="20"/>
                <w:szCs w:val="20"/>
              </w:rPr>
            </w:pPr>
          </w:p>
        </w:tc>
        <w:tc>
          <w:tcPr>
            <w:tcW w:w="2549" w:type="dxa"/>
            <w:tcBorders>
              <w:top w:val="single" w:sz="4" w:space="0" w:color="auto"/>
              <w:left w:val="nil"/>
              <w:right w:val="nil"/>
            </w:tcBorders>
          </w:tcPr>
          <w:p w14:paraId="0C06111E"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Allergologie</w:t>
            </w:r>
          </w:p>
          <w:p w14:paraId="5FCB563B"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Anatomie cytologie</w:t>
            </w:r>
          </w:p>
          <w:p w14:paraId="16B80754"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Biologie</w:t>
            </w:r>
          </w:p>
          <w:p w14:paraId="2CFDD897"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Cancérologie</w:t>
            </w:r>
          </w:p>
          <w:p w14:paraId="216ADFBD"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Cardiologie</w:t>
            </w:r>
          </w:p>
          <w:p w14:paraId="1C16290F"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Déficiences et handicaps</w:t>
            </w:r>
          </w:p>
          <w:p w14:paraId="1931DE4C"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Anesthésiologie-Réanimation</w:t>
            </w:r>
          </w:p>
          <w:p w14:paraId="2929C5C7"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Dermatologie, vénérologie</w:t>
            </w:r>
          </w:p>
          <w:p w14:paraId="429537AA"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Endocrinologie et métabolisme</w:t>
            </w:r>
          </w:p>
          <w:p w14:paraId="71853C76"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Gériatrie</w:t>
            </w:r>
          </w:p>
          <w:p w14:paraId="1F6D748E"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Hématologie</w:t>
            </w:r>
          </w:p>
          <w:p w14:paraId="451D1E76"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Immunologie</w:t>
            </w:r>
          </w:p>
          <w:p w14:paraId="09267B86"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Gastro-entérologie et hépatologie</w:t>
            </w:r>
          </w:p>
          <w:p w14:paraId="245D7150"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Gynécologie obstétrique</w:t>
            </w:r>
          </w:p>
          <w:p w14:paraId="2FD0D54B"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Maladies infectieuses</w:t>
            </w:r>
          </w:p>
          <w:p w14:paraId="79935FCE" w14:textId="77777777" w:rsidR="00202675" w:rsidRPr="001274D5" w:rsidRDefault="00202675" w:rsidP="00231934">
            <w:pPr>
              <w:rPr>
                <w:rFonts w:ascii="Calibri" w:hAnsi="Calibri" w:cs="Calibri"/>
                <w:sz w:val="20"/>
                <w:szCs w:val="20"/>
              </w:rPr>
            </w:pPr>
            <w:r w:rsidRPr="001274D5">
              <w:rPr>
                <w:rFonts w:ascii="Calibri" w:hAnsi="Calibri" w:cs="Calibri"/>
                <w:sz w:val="20"/>
                <w:szCs w:val="20"/>
              </w:rPr>
              <w:t xml:space="preserve">Maladies rares </w:t>
            </w:r>
          </w:p>
          <w:p w14:paraId="25CF5F91" w14:textId="77777777" w:rsidR="00202675" w:rsidRDefault="00202675" w:rsidP="00231934">
            <w:pPr>
              <w:rPr>
                <w:rFonts w:ascii="Calibri" w:hAnsi="Calibri" w:cs="Calibri"/>
                <w:sz w:val="20"/>
                <w:szCs w:val="20"/>
              </w:rPr>
            </w:pPr>
            <w:r w:rsidRPr="001274D5">
              <w:rPr>
                <w:rFonts w:ascii="Calibri" w:hAnsi="Calibri" w:cs="Calibri"/>
                <w:sz w:val="20"/>
                <w:szCs w:val="20"/>
              </w:rPr>
              <w:t>Médecine interne</w:t>
            </w:r>
          </w:p>
          <w:p w14:paraId="1F920FB9" w14:textId="77777777" w:rsidR="00202675" w:rsidRDefault="00202675" w:rsidP="00231934">
            <w:pPr>
              <w:rPr>
                <w:rFonts w:ascii="Calibri" w:hAnsi="Calibri" w:cs="Calibri"/>
                <w:sz w:val="20"/>
                <w:szCs w:val="20"/>
              </w:rPr>
            </w:pPr>
            <w:r>
              <w:rPr>
                <w:rFonts w:ascii="Calibri" w:hAnsi="Calibri" w:cs="Calibri"/>
                <w:sz w:val="20"/>
                <w:szCs w:val="20"/>
              </w:rPr>
              <w:t>Médecine physique et de réadaptation</w:t>
            </w:r>
          </w:p>
        </w:tc>
        <w:tc>
          <w:tcPr>
            <w:tcW w:w="436" w:type="dxa"/>
            <w:tcBorders>
              <w:top w:val="nil"/>
              <w:left w:val="nil"/>
              <w:bottom w:val="nil"/>
              <w:right w:val="nil"/>
            </w:tcBorders>
          </w:tcPr>
          <w:sdt>
            <w:sdtPr>
              <w:rPr>
                <w:rFonts w:ascii="Calibri" w:hAnsi="Calibri" w:cs="Calibri"/>
                <w:sz w:val="20"/>
                <w:szCs w:val="20"/>
              </w:rPr>
              <w:id w:val="-2115665603"/>
              <w14:checkbox>
                <w14:checked w14:val="0"/>
                <w14:checkedState w14:val="2612" w14:font="MS Gothic"/>
                <w14:uncheckedState w14:val="2610" w14:font="MS Gothic"/>
              </w14:checkbox>
            </w:sdtPr>
            <w:sdtEndPr/>
            <w:sdtContent>
              <w:p w14:paraId="41720213"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930658661"/>
              <w14:checkbox>
                <w14:checked w14:val="0"/>
                <w14:checkedState w14:val="2612" w14:font="MS Gothic"/>
                <w14:uncheckedState w14:val="2610" w14:font="MS Gothic"/>
              </w14:checkbox>
            </w:sdtPr>
            <w:sdtEndPr/>
            <w:sdtContent>
              <w:p w14:paraId="4DC672E3"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032380731"/>
              <w14:checkbox>
                <w14:checked w14:val="0"/>
                <w14:checkedState w14:val="2612" w14:font="MS Gothic"/>
                <w14:uncheckedState w14:val="2610" w14:font="MS Gothic"/>
              </w14:checkbox>
            </w:sdtPr>
            <w:sdtEndPr/>
            <w:sdtContent>
              <w:p w14:paraId="51323C17"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808816648"/>
              <w14:checkbox>
                <w14:checked w14:val="0"/>
                <w14:checkedState w14:val="2612" w14:font="MS Gothic"/>
                <w14:uncheckedState w14:val="2610" w14:font="MS Gothic"/>
              </w14:checkbox>
            </w:sdtPr>
            <w:sdtEndPr/>
            <w:sdtContent>
              <w:p w14:paraId="0F381F17"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452123140"/>
              <w14:checkbox>
                <w14:checked w14:val="0"/>
                <w14:checkedState w14:val="2612" w14:font="MS Gothic"/>
                <w14:uncheckedState w14:val="2610" w14:font="MS Gothic"/>
              </w14:checkbox>
            </w:sdtPr>
            <w:sdtEndPr/>
            <w:sdtContent>
              <w:p w14:paraId="770D7BEF"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076011231"/>
              <w14:checkbox>
                <w14:checked w14:val="0"/>
                <w14:checkedState w14:val="2612" w14:font="MS Gothic"/>
                <w14:uncheckedState w14:val="2610" w14:font="MS Gothic"/>
              </w14:checkbox>
            </w:sdtPr>
            <w:sdtEndPr/>
            <w:sdtContent>
              <w:p w14:paraId="5B588412"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769735863"/>
              <w14:checkbox>
                <w14:checked w14:val="0"/>
                <w14:checkedState w14:val="2612" w14:font="MS Gothic"/>
                <w14:uncheckedState w14:val="2610" w14:font="MS Gothic"/>
              </w14:checkbox>
            </w:sdtPr>
            <w:sdtEndPr/>
            <w:sdtContent>
              <w:p w14:paraId="6DCF974E"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917158853"/>
              <w14:checkbox>
                <w14:checked w14:val="0"/>
                <w14:checkedState w14:val="2612" w14:font="MS Gothic"/>
                <w14:uncheckedState w14:val="2610" w14:font="MS Gothic"/>
              </w14:checkbox>
            </w:sdtPr>
            <w:sdtEndPr/>
            <w:sdtContent>
              <w:p w14:paraId="4FEC7356"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213966307"/>
              <w14:checkbox>
                <w14:checked w14:val="0"/>
                <w14:checkedState w14:val="2612" w14:font="MS Gothic"/>
                <w14:uncheckedState w14:val="2610" w14:font="MS Gothic"/>
              </w14:checkbox>
            </w:sdtPr>
            <w:sdtEndPr/>
            <w:sdtContent>
              <w:p w14:paraId="3D118894"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671876324"/>
              <w14:checkbox>
                <w14:checked w14:val="0"/>
                <w14:checkedState w14:val="2612" w14:font="MS Gothic"/>
                <w14:uncheckedState w14:val="2610" w14:font="MS Gothic"/>
              </w14:checkbox>
            </w:sdtPr>
            <w:sdtEndPr/>
            <w:sdtContent>
              <w:p w14:paraId="64B1638A"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776364307"/>
              <w14:checkbox>
                <w14:checked w14:val="0"/>
                <w14:checkedState w14:val="2612" w14:font="MS Gothic"/>
                <w14:uncheckedState w14:val="2610" w14:font="MS Gothic"/>
              </w14:checkbox>
            </w:sdtPr>
            <w:sdtEndPr/>
            <w:sdtContent>
              <w:p w14:paraId="044493CE"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453604610"/>
              <w14:checkbox>
                <w14:checked w14:val="0"/>
                <w14:checkedState w14:val="2612" w14:font="MS Gothic"/>
                <w14:uncheckedState w14:val="2610" w14:font="MS Gothic"/>
              </w14:checkbox>
            </w:sdtPr>
            <w:sdtEndPr/>
            <w:sdtContent>
              <w:p w14:paraId="55E7042D"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146976557"/>
              <w14:checkbox>
                <w14:checked w14:val="0"/>
                <w14:checkedState w14:val="2612" w14:font="MS Gothic"/>
                <w14:uncheckedState w14:val="2610" w14:font="MS Gothic"/>
              </w14:checkbox>
            </w:sdtPr>
            <w:sdtEndPr/>
            <w:sdtContent>
              <w:p w14:paraId="1A9810FC"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sdt>
            <w:sdtPr>
              <w:rPr>
                <w:rFonts w:ascii="Calibri" w:hAnsi="Calibri" w:cs="Calibri"/>
                <w:sz w:val="20"/>
                <w:szCs w:val="20"/>
              </w:rPr>
              <w:id w:val="865029700"/>
              <w14:checkbox>
                <w14:checked w14:val="0"/>
                <w14:checkedState w14:val="2612" w14:font="MS Gothic"/>
                <w14:uncheckedState w14:val="2610" w14:font="MS Gothic"/>
              </w14:checkbox>
            </w:sdtPr>
            <w:sdtEndPr/>
            <w:sdtContent>
              <w:p w14:paraId="56D056D5" w14:textId="77777777" w:rsidR="00202675" w:rsidRPr="00C14252" w:rsidRDefault="00202675" w:rsidP="00231934">
                <w:pPr>
                  <w:jc w:val="both"/>
                  <w:rPr>
                    <w:rFonts w:ascii="Calibri" w:hAnsi="Calibri" w:cs="Calibri"/>
                    <w:sz w:val="20"/>
                    <w:szCs w:val="20"/>
                  </w:rPr>
                </w:pPr>
                <w:r w:rsidRPr="00C14252">
                  <w:rPr>
                    <w:rFonts w:ascii="MS Gothic" w:eastAsia="MS Gothic" w:hAnsi="MS Gothic" w:cs="Calibri" w:hint="eastAsia"/>
                    <w:sz w:val="20"/>
                    <w:szCs w:val="20"/>
                  </w:rPr>
                  <w:t>☐</w:t>
                </w:r>
              </w:p>
            </w:sdtContent>
          </w:sdt>
          <w:p w14:paraId="11A00791" w14:textId="77777777" w:rsidR="00202675" w:rsidRPr="00C14252" w:rsidRDefault="00202675" w:rsidP="00231934">
            <w:pPr>
              <w:jc w:val="both"/>
              <w:rPr>
                <w:rFonts w:ascii="Calibri" w:hAnsi="Calibri" w:cs="Calibri"/>
                <w:sz w:val="20"/>
                <w:szCs w:val="20"/>
              </w:rPr>
            </w:pPr>
          </w:p>
        </w:tc>
        <w:tc>
          <w:tcPr>
            <w:tcW w:w="2968" w:type="dxa"/>
            <w:tcBorders>
              <w:top w:val="single" w:sz="4" w:space="0" w:color="auto"/>
              <w:left w:val="nil"/>
            </w:tcBorders>
          </w:tcPr>
          <w:p w14:paraId="434F0584" w14:textId="77777777" w:rsidR="00202675" w:rsidRPr="00937F09" w:rsidRDefault="00202675" w:rsidP="00231934">
            <w:pPr>
              <w:spacing w:line="276" w:lineRule="auto"/>
              <w:rPr>
                <w:rFonts w:ascii="Calibri" w:hAnsi="Calibri" w:cs="Calibri"/>
                <w:sz w:val="20"/>
                <w:szCs w:val="20"/>
              </w:rPr>
            </w:pPr>
            <w:r w:rsidRPr="00937F09">
              <w:rPr>
                <w:rFonts w:ascii="Calibri" w:hAnsi="Calibri" w:cs="Calibri"/>
                <w:sz w:val="20"/>
                <w:szCs w:val="20"/>
              </w:rPr>
              <w:t>Médecine générale</w:t>
            </w:r>
          </w:p>
          <w:p w14:paraId="49936980" w14:textId="77777777" w:rsidR="00202675" w:rsidRDefault="00202675" w:rsidP="00231934">
            <w:pPr>
              <w:spacing w:line="276" w:lineRule="auto"/>
              <w:rPr>
                <w:rFonts w:ascii="Calibri" w:hAnsi="Calibri" w:cs="Calibri"/>
                <w:sz w:val="20"/>
                <w:szCs w:val="20"/>
              </w:rPr>
            </w:pPr>
            <w:r w:rsidRPr="00937F09">
              <w:rPr>
                <w:rFonts w:ascii="Calibri" w:hAnsi="Calibri" w:cs="Calibri"/>
                <w:sz w:val="20"/>
                <w:szCs w:val="20"/>
              </w:rPr>
              <w:t>Médecine d’urgence</w:t>
            </w:r>
          </w:p>
          <w:p w14:paraId="37433775" w14:textId="77777777" w:rsidR="00202675" w:rsidRPr="00937F09" w:rsidRDefault="00202675" w:rsidP="00231934">
            <w:pPr>
              <w:spacing w:line="276" w:lineRule="auto"/>
              <w:rPr>
                <w:rFonts w:ascii="Calibri" w:hAnsi="Calibri" w:cs="Calibri"/>
                <w:sz w:val="20"/>
                <w:szCs w:val="20"/>
              </w:rPr>
            </w:pPr>
            <w:r w:rsidRPr="00937F09">
              <w:rPr>
                <w:rFonts w:ascii="Calibri" w:hAnsi="Calibri" w:cs="Calibri"/>
                <w:sz w:val="20"/>
                <w:szCs w:val="20"/>
              </w:rPr>
              <w:t>Médecine nucléaire</w:t>
            </w:r>
          </w:p>
          <w:p w14:paraId="28B342D2" w14:textId="77777777" w:rsidR="00202675" w:rsidRPr="00937F09" w:rsidRDefault="00202675" w:rsidP="00231934">
            <w:pPr>
              <w:spacing w:line="276" w:lineRule="auto"/>
              <w:rPr>
                <w:rFonts w:ascii="Calibri" w:hAnsi="Calibri" w:cs="Calibri"/>
                <w:sz w:val="20"/>
                <w:szCs w:val="20"/>
              </w:rPr>
            </w:pPr>
            <w:r w:rsidRPr="00937F09">
              <w:rPr>
                <w:rFonts w:ascii="Calibri" w:hAnsi="Calibri" w:cs="Calibri"/>
                <w:sz w:val="20"/>
                <w:szCs w:val="20"/>
              </w:rPr>
              <w:t>Neurologie</w:t>
            </w:r>
          </w:p>
          <w:p w14:paraId="0017386D" w14:textId="77777777" w:rsidR="00202675" w:rsidRDefault="00202675" w:rsidP="00231934">
            <w:pPr>
              <w:rPr>
                <w:rFonts w:ascii="Calibri" w:hAnsi="Calibri" w:cs="Calibri"/>
                <w:sz w:val="20"/>
                <w:szCs w:val="20"/>
              </w:rPr>
            </w:pPr>
            <w:r w:rsidRPr="00937F09">
              <w:rPr>
                <w:rFonts w:ascii="Calibri" w:hAnsi="Calibri" w:cs="Calibri"/>
                <w:sz w:val="20"/>
                <w:szCs w:val="20"/>
              </w:rPr>
              <w:t>Odontologie</w:t>
            </w:r>
          </w:p>
          <w:p w14:paraId="15DC61AD" w14:textId="77777777" w:rsidR="00202675" w:rsidRDefault="00202675" w:rsidP="00231934">
            <w:pPr>
              <w:rPr>
                <w:rFonts w:ascii="Calibri" w:hAnsi="Calibri" w:cs="Calibri"/>
                <w:sz w:val="20"/>
                <w:szCs w:val="20"/>
              </w:rPr>
            </w:pPr>
            <w:r w:rsidRPr="00937F09">
              <w:rPr>
                <w:rFonts w:ascii="Calibri" w:hAnsi="Calibri" w:cs="Calibri"/>
                <w:sz w:val="20"/>
                <w:szCs w:val="20"/>
              </w:rPr>
              <w:t>Ophtalmologie</w:t>
            </w:r>
          </w:p>
          <w:p w14:paraId="429BE68B" w14:textId="77777777" w:rsidR="00202675" w:rsidRDefault="00202675" w:rsidP="00231934">
            <w:pPr>
              <w:rPr>
                <w:rFonts w:ascii="Calibri" w:hAnsi="Calibri" w:cs="Calibri"/>
                <w:sz w:val="20"/>
                <w:szCs w:val="20"/>
              </w:rPr>
            </w:pPr>
            <w:r w:rsidRPr="00937F09">
              <w:rPr>
                <w:rFonts w:ascii="Calibri" w:hAnsi="Calibri" w:cs="Calibri"/>
                <w:sz w:val="20"/>
                <w:szCs w:val="20"/>
              </w:rPr>
              <w:t>Oto-rhino-laryngologie</w:t>
            </w:r>
          </w:p>
          <w:p w14:paraId="71E82892" w14:textId="77777777" w:rsidR="00202675" w:rsidRDefault="00202675" w:rsidP="00231934">
            <w:pPr>
              <w:spacing w:line="276" w:lineRule="auto"/>
              <w:rPr>
                <w:rFonts w:ascii="Calibri" w:hAnsi="Calibri" w:cs="Calibri"/>
                <w:sz w:val="20"/>
                <w:szCs w:val="20"/>
              </w:rPr>
            </w:pPr>
            <w:r>
              <w:rPr>
                <w:rFonts w:ascii="Calibri" w:hAnsi="Calibri" w:cs="Calibri"/>
                <w:sz w:val="20"/>
                <w:szCs w:val="20"/>
              </w:rPr>
              <w:t>Pédiatrie</w:t>
            </w:r>
          </w:p>
          <w:p w14:paraId="72695B01" w14:textId="77777777" w:rsidR="00202675" w:rsidRDefault="00202675" w:rsidP="00231934">
            <w:pPr>
              <w:rPr>
                <w:rFonts w:ascii="Calibri" w:hAnsi="Calibri" w:cs="Calibri"/>
                <w:sz w:val="20"/>
                <w:szCs w:val="20"/>
              </w:rPr>
            </w:pPr>
            <w:r>
              <w:rPr>
                <w:rFonts w:ascii="Calibri" w:hAnsi="Calibri" w:cs="Calibri"/>
                <w:sz w:val="20"/>
                <w:szCs w:val="20"/>
              </w:rPr>
              <w:t>Pneumologie</w:t>
            </w:r>
          </w:p>
          <w:p w14:paraId="4ED519D7" w14:textId="77777777" w:rsidR="00202675" w:rsidRDefault="00202675" w:rsidP="00231934">
            <w:pPr>
              <w:rPr>
                <w:rFonts w:ascii="Calibri" w:hAnsi="Calibri" w:cs="Calibri"/>
                <w:sz w:val="20"/>
                <w:szCs w:val="20"/>
              </w:rPr>
            </w:pPr>
            <w:r>
              <w:rPr>
                <w:rFonts w:ascii="Calibri" w:hAnsi="Calibri" w:cs="Calibri"/>
                <w:sz w:val="20"/>
                <w:szCs w:val="20"/>
              </w:rPr>
              <w:t>Psychologie et psychiatrie</w:t>
            </w:r>
          </w:p>
          <w:p w14:paraId="604D3D45" w14:textId="77777777" w:rsidR="00202675" w:rsidRDefault="00202675" w:rsidP="00231934">
            <w:pPr>
              <w:rPr>
                <w:rFonts w:ascii="Calibri" w:hAnsi="Calibri" w:cs="Calibri"/>
                <w:sz w:val="20"/>
                <w:szCs w:val="20"/>
              </w:rPr>
            </w:pPr>
            <w:r>
              <w:rPr>
                <w:rFonts w:ascii="Calibri" w:hAnsi="Calibri" w:cs="Calibri"/>
                <w:sz w:val="20"/>
                <w:szCs w:val="20"/>
              </w:rPr>
              <w:t>Radiologie et imagerie médicale</w:t>
            </w:r>
          </w:p>
          <w:p w14:paraId="0E347D0D" w14:textId="77777777" w:rsidR="00202675" w:rsidRDefault="00202675" w:rsidP="00231934">
            <w:pPr>
              <w:spacing w:line="276" w:lineRule="auto"/>
              <w:rPr>
                <w:rFonts w:ascii="Calibri" w:hAnsi="Calibri" w:cs="Calibri"/>
                <w:sz w:val="20"/>
                <w:szCs w:val="20"/>
              </w:rPr>
            </w:pPr>
            <w:r>
              <w:rPr>
                <w:rFonts w:ascii="Calibri" w:hAnsi="Calibri" w:cs="Calibri"/>
                <w:sz w:val="20"/>
                <w:szCs w:val="20"/>
              </w:rPr>
              <w:t>Rhumatologie</w:t>
            </w:r>
          </w:p>
          <w:p w14:paraId="0EAE0E4D" w14:textId="77777777" w:rsidR="00202675" w:rsidRDefault="00202675" w:rsidP="00231934">
            <w:pPr>
              <w:rPr>
                <w:rFonts w:ascii="Calibri" w:hAnsi="Calibri" w:cs="Calibri"/>
                <w:sz w:val="20"/>
                <w:szCs w:val="20"/>
              </w:rPr>
            </w:pPr>
            <w:r>
              <w:rPr>
                <w:rFonts w:ascii="Calibri" w:hAnsi="Calibri" w:cs="Calibri"/>
                <w:sz w:val="20"/>
                <w:szCs w:val="20"/>
              </w:rPr>
              <w:t>Traumatologie</w:t>
            </w:r>
          </w:p>
          <w:p w14:paraId="46676AC0" w14:textId="77777777" w:rsidR="00202675" w:rsidRDefault="00202675" w:rsidP="00231934">
            <w:pPr>
              <w:rPr>
                <w:rFonts w:ascii="Calibri" w:hAnsi="Calibri" w:cs="Calibri"/>
                <w:sz w:val="20"/>
                <w:szCs w:val="20"/>
              </w:rPr>
            </w:pPr>
            <w:r>
              <w:rPr>
                <w:rFonts w:ascii="Calibri" w:hAnsi="Calibri" w:cs="Calibri"/>
                <w:sz w:val="20"/>
                <w:szCs w:val="20"/>
              </w:rPr>
              <w:t>Urologie, andrologie et néphrologie</w:t>
            </w:r>
          </w:p>
          <w:p w14:paraId="08772C3C" w14:textId="77777777" w:rsidR="00202675" w:rsidRPr="003C57FF" w:rsidRDefault="00202675" w:rsidP="00231934">
            <w:pPr>
              <w:rPr>
                <w:rFonts w:ascii="Calibri" w:hAnsi="Calibri" w:cs="Calibri"/>
                <w:sz w:val="20"/>
                <w:szCs w:val="20"/>
              </w:rPr>
            </w:pPr>
          </w:p>
        </w:tc>
      </w:tr>
      <w:tr w:rsidR="00202675" w:rsidRPr="003C57FF" w14:paraId="5AB97BDF" w14:textId="77777777" w:rsidTr="00231934">
        <w:tc>
          <w:tcPr>
            <w:tcW w:w="4246" w:type="dxa"/>
            <w:shd w:val="clear" w:color="auto" w:fill="FFF2CC" w:themeFill="accent4" w:themeFillTint="33"/>
          </w:tcPr>
          <w:p w14:paraId="50EC21CB" w14:textId="77777777" w:rsidR="00202675" w:rsidRPr="003C57FF" w:rsidRDefault="00202675" w:rsidP="00231934">
            <w:pPr>
              <w:rPr>
                <w:rFonts w:ascii="Calibri" w:hAnsi="Calibri" w:cs="Calibri"/>
                <w:b/>
                <w:bCs/>
                <w:color w:val="000000"/>
                <w:sz w:val="20"/>
                <w:szCs w:val="20"/>
              </w:rPr>
            </w:pPr>
            <w:r w:rsidRPr="003C57FF">
              <w:rPr>
                <w:rFonts w:ascii="Calibri" w:hAnsi="Calibri" w:cs="Calibri"/>
                <w:b/>
                <w:bCs/>
                <w:color w:val="000000"/>
                <w:sz w:val="20"/>
                <w:szCs w:val="20"/>
              </w:rPr>
              <w:t xml:space="preserve">Catégories de données utilisées </w:t>
            </w:r>
          </w:p>
          <w:p w14:paraId="0DD93F85" w14:textId="77777777" w:rsidR="00202675" w:rsidRPr="003C57FF" w:rsidRDefault="00202675" w:rsidP="00231934">
            <w:pPr>
              <w:rPr>
                <w:rFonts w:ascii="Calibri" w:hAnsi="Calibri" w:cs="Calibri"/>
                <w:sz w:val="20"/>
                <w:szCs w:val="20"/>
              </w:rPr>
            </w:pPr>
          </w:p>
        </w:tc>
        <w:tc>
          <w:tcPr>
            <w:tcW w:w="569" w:type="dxa"/>
            <w:tcBorders>
              <w:bottom w:val="single" w:sz="4" w:space="0" w:color="auto"/>
              <w:right w:val="nil"/>
            </w:tcBorders>
          </w:tcPr>
          <w:sdt>
            <w:sdtPr>
              <w:rPr>
                <w:rFonts w:ascii="Calibri" w:hAnsi="Calibri" w:cs="Calibri"/>
                <w:sz w:val="20"/>
                <w:szCs w:val="20"/>
              </w:rPr>
              <w:id w:val="102240477"/>
              <w14:checkbox>
                <w14:checked w14:val="0"/>
                <w14:checkedState w14:val="2612" w14:font="MS Gothic"/>
                <w14:uncheckedState w14:val="2610" w14:font="MS Gothic"/>
              </w14:checkbox>
            </w:sdtPr>
            <w:sdtEndPr/>
            <w:sdtContent>
              <w:p w14:paraId="626679DA"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105D844E" w14:textId="77777777" w:rsidR="00202675" w:rsidRDefault="00202675" w:rsidP="00231934">
            <w:pPr>
              <w:jc w:val="both"/>
              <w:rPr>
                <w:rFonts w:ascii="Calibri" w:hAnsi="Calibri" w:cs="Calibri"/>
                <w:sz w:val="20"/>
                <w:szCs w:val="20"/>
              </w:rPr>
            </w:pPr>
          </w:p>
          <w:sdt>
            <w:sdtPr>
              <w:rPr>
                <w:rFonts w:ascii="Calibri" w:hAnsi="Calibri" w:cs="Calibri"/>
                <w:sz w:val="20"/>
                <w:szCs w:val="20"/>
              </w:rPr>
              <w:id w:val="808824532"/>
              <w14:checkbox>
                <w14:checked w14:val="0"/>
                <w14:checkedState w14:val="2612" w14:font="MS Gothic"/>
                <w14:uncheckedState w14:val="2610" w14:font="MS Gothic"/>
              </w14:checkbox>
            </w:sdtPr>
            <w:sdtEndPr/>
            <w:sdtContent>
              <w:p w14:paraId="6EA94B39"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6FB7ADF5" w14:textId="77777777" w:rsidR="00202675" w:rsidRDefault="00202675" w:rsidP="00231934">
            <w:pPr>
              <w:jc w:val="both"/>
              <w:rPr>
                <w:rFonts w:ascii="Calibri" w:hAnsi="Calibri" w:cs="Calibri"/>
                <w:sz w:val="20"/>
                <w:szCs w:val="20"/>
              </w:rPr>
            </w:pPr>
          </w:p>
          <w:sdt>
            <w:sdtPr>
              <w:rPr>
                <w:rFonts w:ascii="Calibri" w:hAnsi="Calibri" w:cs="Calibri"/>
                <w:sz w:val="20"/>
                <w:szCs w:val="20"/>
              </w:rPr>
              <w:id w:val="1298716475"/>
              <w14:checkbox>
                <w14:checked w14:val="0"/>
                <w14:checkedState w14:val="2612" w14:font="MS Gothic"/>
                <w14:uncheckedState w14:val="2610" w14:font="MS Gothic"/>
              </w14:checkbox>
            </w:sdtPr>
            <w:sdtEndPr/>
            <w:sdtContent>
              <w:p w14:paraId="749991B4" w14:textId="77777777" w:rsidR="00202675" w:rsidRDefault="00202675" w:rsidP="00202675">
                <w:pPr>
                  <w:spacing w:after="60"/>
                  <w:jc w:val="both"/>
                  <w:rPr>
                    <w:rFonts w:ascii="Calibri" w:hAnsi="Calibri" w:cs="Calibri"/>
                    <w:sz w:val="20"/>
                    <w:szCs w:val="20"/>
                  </w:rPr>
                </w:pPr>
                <w:r>
                  <w:rPr>
                    <w:rFonts w:ascii="MS Gothic" w:eastAsia="MS Gothic" w:hAnsi="MS Gothic" w:cs="Calibri" w:hint="eastAsia"/>
                    <w:sz w:val="20"/>
                    <w:szCs w:val="20"/>
                  </w:rPr>
                  <w:t>☐</w:t>
                </w:r>
              </w:p>
            </w:sdtContent>
          </w:sdt>
          <w:sdt>
            <w:sdtPr>
              <w:rPr>
                <w:rFonts w:ascii="Calibri" w:hAnsi="Calibri" w:cs="Calibri"/>
                <w:sz w:val="20"/>
                <w:szCs w:val="20"/>
              </w:rPr>
              <w:id w:val="1720554188"/>
              <w14:checkbox>
                <w14:checked w14:val="0"/>
                <w14:checkedState w14:val="2612" w14:font="MS Gothic"/>
                <w14:uncheckedState w14:val="2610" w14:font="MS Gothic"/>
              </w14:checkbox>
            </w:sdtPr>
            <w:sdtEndPr/>
            <w:sdtContent>
              <w:p w14:paraId="1DC50274" w14:textId="22927AA4"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29FBEA98" w14:textId="77777777" w:rsidR="00202675" w:rsidRDefault="00202675" w:rsidP="00231934">
            <w:pPr>
              <w:jc w:val="both"/>
              <w:rPr>
                <w:rFonts w:ascii="Calibri" w:hAnsi="Calibri" w:cs="Calibri"/>
                <w:sz w:val="20"/>
                <w:szCs w:val="20"/>
              </w:rPr>
            </w:pPr>
          </w:p>
          <w:sdt>
            <w:sdtPr>
              <w:rPr>
                <w:rFonts w:ascii="Calibri" w:hAnsi="Calibri" w:cs="Calibri"/>
                <w:sz w:val="20"/>
                <w:szCs w:val="20"/>
              </w:rPr>
              <w:id w:val="54751891"/>
              <w14:checkbox>
                <w14:checked w14:val="0"/>
                <w14:checkedState w14:val="2612" w14:font="MS Gothic"/>
                <w14:uncheckedState w14:val="2610" w14:font="MS Gothic"/>
              </w14:checkbox>
            </w:sdtPr>
            <w:sdtEndPr/>
            <w:sdtContent>
              <w:p w14:paraId="40638383"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53E629D4" w14:textId="77777777" w:rsidR="00202675" w:rsidRDefault="00202675" w:rsidP="00231934">
            <w:pPr>
              <w:jc w:val="both"/>
              <w:rPr>
                <w:rFonts w:ascii="Calibri" w:hAnsi="Calibri" w:cs="Calibri"/>
                <w:sz w:val="24"/>
                <w:szCs w:val="20"/>
              </w:rPr>
            </w:pPr>
          </w:p>
          <w:p w14:paraId="7DEECD6C" w14:textId="77777777" w:rsidR="00202675" w:rsidRPr="001274D5" w:rsidRDefault="00202675" w:rsidP="00231934">
            <w:pPr>
              <w:jc w:val="both"/>
              <w:rPr>
                <w:rFonts w:ascii="Calibri" w:hAnsi="Calibri" w:cs="Calibri"/>
                <w:sz w:val="24"/>
                <w:szCs w:val="20"/>
              </w:rPr>
            </w:pPr>
          </w:p>
          <w:sdt>
            <w:sdtPr>
              <w:rPr>
                <w:rFonts w:ascii="Calibri" w:hAnsi="Calibri" w:cs="Calibri"/>
                <w:sz w:val="20"/>
                <w:szCs w:val="20"/>
              </w:rPr>
              <w:id w:val="-885099629"/>
              <w14:checkbox>
                <w14:checked w14:val="0"/>
                <w14:checkedState w14:val="2612" w14:font="MS Gothic"/>
                <w14:uncheckedState w14:val="2610" w14:font="MS Gothic"/>
              </w14:checkbox>
            </w:sdtPr>
            <w:sdtEndPr/>
            <w:sdtContent>
              <w:p w14:paraId="1C603D88" w14:textId="77777777" w:rsidR="00202675"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p w14:paraId="33254899" w14:textId="77777777" w:rsidR="00202675" w:rsidRDefault="00202675" w:rsidP="00231934">
            <w:pPr>
              <w:jc w:val="both"/>
              <w:rPr>
                <w:rFonts w:ascii="Calibri" w:hAnsi="Calibri" w:cs="Calibri"/>
                <w:sz w:val="20"/>
                <w:szCs w:val="20"/>
              </w:rPr>
            </w:pPr>
          </w:p>
          <w:sdt>
            <w:sdtPr>
              <w:rPr>
                <w:rFonts w:ascii="Calibri" w:hAnsi="Calibri" w:cs="Calibri"/>
                <w:sz w:val="20"/>
                <w:szCs w:val="20"/>
              </w:rPr>
              <w:id w:val="459698683"/>
              <w14:checkbox>
                <w14:checked w14:val="0"/>
                <w14:checkedState w14:val="2612" w14:font="MS Gothic"/>
                <w14:uncheckedState w14:val="2610" w14:font="MS Gothic"/>
              </w14:checkbox>
            </w:sdtPr>
            <w:sdtEndPr/>
            <w:sdtContent>
              <w:p w14:paraId="385EE648" w14:textId="77777777" w:rsidR="00202675" w:rsidRPr="003C57FF" w:rsidRDefault="00202675" w:rsidP="00231934">
                <w:pPr>
                  <w:jc w:val="both"/>
                  <w:rPr>
                    <w:rFonts w:ascii="Calibri" w:hAnsi="Calibri" w:cs="Calibri"/>
                    <w:sz w:val="20"/>
                    <w:szCs w:val="20"/>
                  </w:rPr>
                </w:pPr>
                <w:r>
                  <w:rPr>
                    <w:rFonts w:ascii="MS Gothic" w:eastAsia="MS Gothic" w:hAnsi="MS Gothic" w:cs="Calibri" w:hint="eastAsia"/>
                    <w:sz w:val="20"/>
                    <w:szCs w:val="20"/>
                  </w:rPr>
                  <w:t>☐</w:t>
                </w:r>
              </w:p>
            </w:sdtContent>
          </w:sdt>
        </w:tc>
        <w:tc>
          <w:tcPr>
            <w:tcW w:w="5953" w:type="dxa"/>
            <w:gridSpan w:val="3"/>
            <w:tcBorders>
              <w:left w:val="nil"/>
              <w:bottom w:val="single" w:sz="4" w:space="0" w:color="auto"/>
            </w:tcBorders>
          </w:tcPr>
          <w:p w14:paraId="370D2B9A" w14:textId="0F4E8ED0" w:rsidR="00202675" w:rsidRDefault="00202675" w:rsidP="00202675">
            <w:pPr>
              <w:spacing w:after="60"/>
              <w:rPr>
                <w:rFonts w:ascii="Calibri" w:hAnsi="Calibri" w:cs="Calibri"/>
                <w:sz w:val="20"/>
                <w:szCs w:val="20"/>
              </w:rPr>
            </w:pPr>
            <w:r>
              <w:rPr>
                <w:rFonts w:ascii="Calibri" w:hAnsi="Calibri" w:cs="Calibri"/>
                <w:sz w:val="20"/>
                <w:szCs w:val="20"/>
              </w:rPr>
              <w:lastRenderedPageBreak/>
              <w:t>Informations relatives aux bénéficiaires de soins et de prestations médico-sociales</w:t>
            </w:r>
          </w:p>
          <w:p w14:paraId="2A0664F0" w14:textId="525B04E2" w:rsidR="00202675" w:rsidRDefault="00202675" w:rsidP="00202675">
            <w:pPr>
              <w:spacing w:after="60"/>
              <w:jc w:val="both"/>
              <w:rPr>
                <w:rFonts w:ascii="Calibri" w:hAnsi="Calibri" w:cs="Calibri"/>
                <w:sz w:val="20"/>
                <w:szCs w:val="20"/>
              </w:rPr>
            </w:pPr>
            <w:r>
              <w:rPr>
                <w:rFonts w:ascii="Calibri" w:hAnsi="Calibri" w:cs="Calibri"/>
                <w:sz w:val="20"/>
                <w:szCs w:val="20"/>
              </w:rPr>
              <w:t>Informations relatives à la prise en charge sanitaire, médico-sociale et financière associées à chaque bénéficiaire</w:t>
            </w:r>
          </w:p>
          <w:p w14:paraId="6EBA0FF8" w14:textId="77777777" w:rsidR="00202675" w:rsidRDefault="00202675" w:rsidP="00231934">
            <w:pPr>
              <w:jc w:val="both"/>
              <w:rPr>
                <w:rFonts w:ascii="Calibri" w:hAnsi="Calibri" w:cs="Calibri"/>
                <w:sz w:val="20"/>
                <w:szCs w:val="20"/>
              </w:rPr>
            </w:pPr>
            <w:r>
              <w:rPr>
                <w:rFonts w:ascii="Calibri" w:hAnsi="Calibri" w:cs="Calibri"/>
                <w:sz w:val="20"/>
                <w:szCs w:val="20"/>
              </w:rPr>
              <w:t>Informations relatives aux pathologies des personnes concernées</w:t>
            </w:r>
          </w:p>
          <w:p w14:paraId="730396D9"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Informations recueillies à l’occasion d’activités de prévention, de diagnostic, de soins ou de suivi social et médico-social</w:t>
            </w:r>
          </w:p>
          <w:p w14:paraId="6BBF097A"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lastRenderedPageBreak/>
              <w:t>Informations relatives aux conditions sociales et environnementales, aux habitudes de vie et au contexte socio-économique des personnes concernées</w:t>
            </w:r>
          </w:p>
          <w:p w14:paraId="1ADB76E6" w14:textId="77777777" w:rsidR="00202675" w:rsidRDefault="00202675" w:rsidP="00231934">
            <w:pPr>
              <w:jc w:val="both"/>
              <w:rPr>
                <w:rFonts w:ascii="Calibri" w:hAnsi="Calibri" w:cs="Calibri"/>
                <w:sz w:val="20"/>
                <w:szCs w:val="20"/>
              </w:rPr>
            </w:pPr>
            <w:r>
              <w:rPr>
                <w:rFonts w:ascii="Calibri" w:hAnsi="Calibri" w:cs="Calibri"/>
                <w:sz w:val="20"/>
                <w:szCs w:val="20"/>
              </w:rPr>
              <w:t>Informations médico-sociales relatives à la situation des personnes en situation de handicap</w:t>
            </w:r>
          </w:p>
          <w:p w14:paraId="706D067B" w14:textId="77777777" w:rsidR="00202675" w:rsidRDefault="00202675" w:rsidP="00231934">
            <w:pPr>
              <w:jc w:val="both"/>
              <w:rPr>
                <w:rFonts w:ascii="Calibri" w:hAnsi="Calibri" w:cs="Calibri"/>
                <w:sz w:val="20"/>
                <w:szCs w:val="20"/>
              </w:rPr>
            </w:pPr>
            <w:r>
              <w:rPr>
                <w:rFonts w:ascii="Calibri" w:hAnsi="Calibri" w:cs="Calibri"/>
                <w:sz w:val="20"/>
                <w:szCs w:val="20"/>
              </w:rPr>
              <w:t>Autre</w:t>
            </w:r>
          </w:p>
          <w:p w14:paraId="219E8DFA" w14:textId="77777777" w:rsidR="00202675" w:rsidRPr="003C57FF" w:rsidRDefault="00202675" w:rsidP="00231934">
            <w:pPr>
              <w:jc w:val="both"/>
              <w:rPr>
                <w:rFonts w:ascii="Calibri" w:hAnsi="Calibri" w:cs="Calibri"/>
                <w:sz w:val="20"/>
                <w:szCs w:val="20"/>
              </w:rPr>
            </w:pPr>
          </w:p>
        </w:tc>
      </w:tr>
    </w:tbl>
    <w:p w14:paraId="39A0B912" w14:textId="1D03D8F5" w:rsidR="00202675" w:rsidRPr="00CC168A" w:rsidRDefault="00202675" w:rsidP="00202675">
      <w:pPr>
        <w:tabs>
          <w:tab w:val="left" w:pos="2279"/>
        </w:tabs>
        <w:jc w:val="both"/>
        <w:rPr>
          <w:b/>
          <w:color w:val="FF0000"/>
          <w:sz w:val="24"/>
        </w:rPr>
      </w:pPr>
    </w:p>
    <w:tbl>
      <w:tblPr>
        <w:tblStyle w:val="Grilledutableau"/>
        <w:tblW w:w="10768" w:type="dxa"/>
        <w:tblLook w:val="04A0" w:firstRow="1" w:lastRow="0" w:firstColumn="1" w:lastColumn="0" w:noHBand="0" w:noVBand="1"/>
      </w:tblPr>
      <w:tblGrid>
        <w:gridCol w:w="4246"/>
        <w:gridCol w:w="569"/>
        <w:gridCol w:w="5953"/>
      </w:tblGrid>
      <w:tr w:rsidR="00202675" w:rsidRPr="003C57FF" w14:paraId="760DE2C2" w14:textId="77777777" w:rsidTr="00231934">
        <w:tc>
          <w:tcPr>
            <w:tcW w:w="4246" w:type="dxa"/>
            <w:shd w:val="clear" w:color="auto" w:fill="FFF2CC" w:themeFill="accent4" w:themeFillTint="33"/>
          </w:tcPr>
          <w:p w14:paraId="65E8C87F" w14:textId="77777777" w:rsidR="00202675" w:rsidRPr="003C57FF" w:rsidRDefault="00202675" w:rsidP="00231934">
            <w:pPr>
              <w:rPr>
                <w:rFonts w:ascii="Calibri" w:hAnsi="Calibri" w:cs="Calibri"/>
                <w:b/>
                <w:bCs/>
                <w:color w:val="000000"/>
                <w:sz w:val="20"/>
                <w:szCs w:val="20"/>
              </w:rPr>
            </w:pPr>
            <w:r w:rsidRPr="003C57FF">
              <w:rPr>
                <w:rFonts w:ascii="Calibri" w:hAnsi="Calibri" w:cs="Calibri"/>
                <w:b/>
                <w:bCs/>
                <w:color w:val="000000"/>
                <w:sz w:val="20"/>
                <w:szCs w:val="20"/>
              </w:rPr>
              <w:t xml:space="preserve">Variables sensibles utilisées </w:t>
            </w:r>
          </w:p>
          <w:p w14:paraId="2E608BA0" w14:textId="77777777" w:rsidR="00202675" w:rsidRPr="003C57FF" w:rsidRDefault="00202675" w:rsidP="00231934">
            <w:pPr>
              <w:rPr>
                <w:rFonts w:ascii="Calibri" w:hAnsi="Calibri" w:cs="Calibri"/>
                <w:sz w:val="20"/>
                <w:szCs w:val="20"/>
              </w:rPr>
            </w:pPr>
          </w:p>
        </w:tc>
        <w:tc>
          <w:tcPr>
            <w:tcW w:w="569" w:type="dxa"/>
            <w:tcBorders>
              <w:right w:val="nil"/>
            </w:tcBorders>
          </w:tcPr>
          <w:sdt>
            <w:sdtPr>
              <w:rPr>
                <w:rFonts w:ascii="Calibri" w:hAnsi="Calibri" w:cs="Calibri"/>
                <w:szCs w:val="20"/>
              </w:rPr>
              <w:id w:val="-174659625"/>
              <w14:checkbox>
                <w14:checked w14:val="0"/>
                <w14:checkedState w14:val="2612" w14:font="MS Gothic"/>
                <w14:uncheckedState w14:val="2610" w14:font="MS Gothic"/>
              </w14:checkbox>
            </w:sdtPr>
            <w:sdtEndPr/>
            <w:sdtContent>
              <w:p w14:paraId="48D94AA6"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sdt>
            <w:sdtPr>
              <w:rPr>
                <w:rFonts w:ascii="Calibri" w:hAnsi="Calibri" w:cs="Calibri"/>
                <w:szCs w:val="20"/>
              </w:rPr>
              <w:id w:val="-1876311487"/>
              <w14:checkbox>
                <w14:checked w14:val="0"/>
                <w14:checkedState w14:val="2612" w14:font="MS Gothic"/>
                <w14:uncheckedState w14:val="2610" w14:font="MS Gothic"/>
              </w14:checkbox>
            </w:sdtPr>
            <w:sdtEndPr/>
            <w:sdtContent>
              <w:p w14:paraId="53118DC2"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sdt>
            <w:sdtPr>
              <w:rPr>
                <w:rFonts w:ascii="Calibri" w:hAnsi="Calibri" w:cs="Calibri"/>
                <w:szCs w:val="20"/>
              </w:rPr>
              <w:id w:val="-1889401796"/>
              <w14:checkbox>
                <w14:checked w14:val="0"/>
                <w14:checkedState w14:val="2612" w14:font="MS Gothic"/>
                <w14:uncheckedState w14:val="2610" w14:font="MS Gothic"/>
              </w14:checkbox>
            </w:sdtPr>
            <w:sdtEndPr/>
            <w:sdtContent>
              <w:p w14:paraId="637821F1"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sdt>
            <w:sdtPr>
              <w:rPr>
                <w:rFonts w:ascii="Calibri" w:hAnsi="Calibri" w:cs="Calibri"/>
                <w:szCs w:val="20"/>
              </w:rPr>
              <w:id w:val="-1372837737"/>
              <w14:checkbox>
                <w14:checked w14:val="0"/>
                <w14:checkedState w14:val="2612" w14:font="MS Gothic"/>
                <w14:uncheckedState w14:val="2610" w14:font="MS Gothic"/>
              </w14:checkbox>
            </w:sdtPr>
            <w:sdtEndPr/>
            <w:sdtContent>
              <w:p w14:paraId="12BB0BEC"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sdt>
            <w:sdtPr>
              <w:rPr>
                <w:rFonts w:ascii="Calibri" w:hAnsi="Calibri" w:cs="Calibri"/>
                <w:szCs w:val="20"/>
              </w:rPr>
              <w:id w:val="1840813155"/>
              <w14:checkbox>
                <w14:checked w14:val="0"/>
                <w14:checkedState w14:val="2612" w14:font="MS Gothic"/>
                <w14:uncheckedState w14:val="2610" w14:font="MS Gothic"/>
              </w14:checkbox>
            </w:sdtPr>
            <w:sdtEndPr/>
            <w:sdtContent>
              <w:p w14:paraId="2CC50965"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sdt>
            <w:sdtPr>
              <w:rPr>
                <w:rFonts w:ascii="Calibri" w:hAnsi="Calibri" w:cs="Calibri"/>
                <w:szCs w:val="20"/>
              </w:rPr>
              <w:id w:val="-212191340"/>
              <w14:checkbox>
                <w14:checked w14:val="0"/>
                <w14:checkedState w14:val="2612" w14:font="MS Gothic"/>
                <w14:uncheckedState w14:val="2610" w14:font="MS Gothic"/>
              </w14:checkbox>
            </w:sdtPr>
            <w:sdtEndPr/>
            <w:sdtContent>
              <w:p w14:paraId="1E06250F" w14:textId="77777777" w:rsidR="00202675" w:rsidRPr="00464AAB" w:rsidRDefault="00202675" w:rsidP="00231934">
                <w:pPr>
                  <w:jc w:val="both"/>
                  <w:rPr>
                    <w:rFonts w:ascii="Calibri" w:hAnsi="Calibri" w:cs="Calibri"/>
                    <w:szCs w:val="20"/>
                  </w:rPr>
                </w:pPr>
                <w:r w:rsidRPr="00464AAB">
                  <w:rPr>
                    <w:rFonts w:ascii="MS Gothic" w:eastAsia="MS Gothic" w:hAnsi="MS Gothic" w:cs="Calibri" w:hint="eastAsia"/>
                    <w:szCs w:val="20"/>
                  </w:rPr>
                  <w:t>☐</w:t>
                </w:r>
              </w:p>
            </w:sdtContent>
          </w:sdt>
        </w:tc>
        <w:tc>
          <w:tcPr>
            <w:tcW w:w="5953" w:type="dxa"/>
            <w:tcBorders>
              <w:left w:val="nil"/>
            </w:tcBorders>
          </w:tcPr>
          <w:p w14:paraId="6CC88138"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Commune de résidence</w:t>
            </w:r>
          </w:p>
          <w:p w14:paraId="63123A34"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Année et mois de naissance</w:t>
            </w:r>
          </w:p>
          <w:p w14:paraId="4D4FB648"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Date de soins</w:t>
            </w:r>
          </w:p>
          <w:p w14:paraId="0610B663"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Date de décès</w:t>
            </w:r>
          </w:p>
          <w:p w14:paraId="4A31995B"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Commune de décès</w:t>
            </w:r>
          </w:p>
          <w:p w14:paraId="6BD50409" w14:textId="77777777" w:rsidR="00202675" w:rsidRDefault="00202675" w:rsidP="00231934">
            <w:pPr>
              <w:spacing w:line="276" w:lineRule="auto"/>
              <w:jc w:val="both"/>
              <w:rPr>
                <w:rFonts w:ascii="Calibri" w:hAnsi="Calibri" w:cs="Calibri"/>
                <w:sz w:val="20"/>
                <w:szCs w:val="20"/>
              </w:rPr>
            </w:pPr>
            <w:r>
              <w:rPr>
                <w:rFonts w:ascii="Calibri" w:hAnsi="Calibri" w:cs="Calibri"/>
                <w:sz w:val="20"/>
                <w:szCs w:val="20"/>
              </w:rPr>
              <w:t>Aucune</w:t>
            </w:r>
          </w:p>
          <w:p w14:paraId="6608AE26" w14:textId="77777777" w:rsidR="00202675" w:rsidRPr="003C57FF" w:rsidRDefault="00202675" w:rsidP="00231934">
            <w:pPr>
              <w:jc w:val="both"/>
              <w:rPr>
                <w:rFonts w:ascii="Calibri" w:hAnsi="Calibri" w:cs="Calibri"/>
                <w:sz w:val="20"/>
                <w:szCs w:val="20"/>
              </w:rPr>
            </w:pPr>
          </w:p>
        </w:tc>
      </w:tr>
      <w:tr w:rsidR="00202675" w14:paraId="6C7C6571" w14:textId="77777777" w:rsidTr="00231934">
        <w:tc>
          <w:tcPr>
            <w:tcW w:w="4246" w:type="dxa"/>
            <w:shd w:val="clear" w:color="auto" w:fill="FFF2CC" w:themeFill="accent4" w:themeFillTint="33"/>
          </w:tcPr>
          <w:p w14:paraId="0DC12F74" w14:textId="77777777" w:rsidR="00202675" w:rsidRPr="003C57FF" w:rsidRDefault="00202675" w:rsidP="00231934">
            <w:pPr>
              <w:rPr>
                <w:rFonts w:ascii="Calibri" w:hAnsi="Calibri" w:cs="Calibri"/>
                <w:b/>
                <w:bCs/>
                <w:color w:val="000000"/>
                <w:sz w:val="20"/>
                <w:szCs w:val="20"/>
              </w:rPr>
            </w:pPr>
            <w:r>
              <w:rPr>
                <w:rFonts w:ascii="Calibri" w:hAnsi="Calibri" w:cs="Calibri"/>
                <w:b/>
                <w:bCs/>
                <w:color w:val="000000"/>
                <w:sz w:val="20"/>
                <w:szCs w:val="20"/>
              </w:rPr>
              <w:t>Justification du recours à ces variables sensibles</w:t>
            </w:r>
          </w:p>
        </w:tc>
        <w:tc>
          <w:tcPr>
            <w:tcW w:w="6522" w:type="dxa"/>
            <w:gridSpan w:val="2"/>
          </w:tcPr>
          <w:p w14:paraId="47463C19" w14:textId="77777777" w:rsidR="00202675" w:rsidRDefault="00202675" w:rsidP="00231934">
            <w:pPr>
              <w:jc w:val="both"/>
              <w:rPr>
                <w:rFonts w:ascii="Calibri" w:hAnsi="Calibri" w:cs="Calibri"/>
                <w:sz w:val="20"/>
                <w:szCs w:val="20"/>
              </w:rPr>
            </w:pPr>
          </w:p>
        </w:tc>
      </w:tr>
    </w:tbl>
    <w:p w14:paraId="4B3D58D1" w14:textId="448190E7" w:rsidR="003719E9" w:rsidRPr="00CC168A" w:rsidRDefault="003719E9" w:rsidP="00202675">
      <w:pPr>
        <w:tabs>
          <w:tab w:val="left" w:pos="2279"/>
        </w:tabs>
        <w:jc w:val="both"/>
        <w:rPr>
          <w:b/>
          <w:color w:val="FF0000"/>
          <w:sz w:val="24"/>
        </w:rPr>
      </w:pPr>
    </w:p>
    <w:sectPr w:rsidR="003719E9" w:rsidRPr="00CC168A" w:rsidSect="00EC2056">
      <w:headerReference w:type="default" r:id="rId9"/>
      <w:footerReference w:type="default" r:id="rId10"/>
      <w:pgSz w:w="11906" w:h="16838"/>
      <w:pgMar w:top="1418" w:right="709"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F8A8" w14:textId="77777777" w:rsidR="00802961" w:rsidRDefault="00802961" w:rsidP="00C3709A">
      <w:pPr>
        <w:spacing w:after="0" w:line="240" w:lineRule="auto"/>
      </w:pPr>
      <w:r>
        <w:separator/>
      </w:r>
    </w:p>
  </w:endnote>
  <w:endnote w:type="continuationSeparator" w:id="0">
    <w:p w14:paraId="22E0F244" w14:textId="77777777" w:rsidR="00802961" w:rsidRDefault="00802961" w:rsidP="00C3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hnschrift 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629132"/>
      <w:docPartObj>
        <w:docPartGallery w:val="Page Numbers (Bottom of Page)"/>
        <w:docPartUnique/>
      </w:docPartObj>
    </w:sdtPr>
    <w:sdtEndPr/>
    <w:sdtContent>
      <w:sdt>
        <w:sdtPr>
          <w:id w:val="1728636285"/>
          <w:docPartObj>
            <w:docPartGallery w:val="Page Numbers (Top of Page)"/>
            <w:docPartUnique/>
          </w:docPartObj>
        </w:sdtPr>
        <w:sdtEndPr/>
        <w:sdtContent>
          <w:p w14:paraId="3E717C04" w14:textId="77777777" w:rsidR="00EC2056" w:rsidRDefault="00EC2056">
            <w:pPr>
              <w:pStyle w:val="Pieddepage"/>
              <w:jc w:val="center"/>
            </w:pPr>
          </w:p>
          <w:p w14:paraId="22AF7926" w14:textId="10C66A8B" w:rsidR="00EC2056" w:rsidRPr="008A5E75" w:rsidRDefault="00EC2056">
            <w:pPr>
              <w:pStyle w:val="Pieddepage"/>
              <w:jc w:val="center"/>
              <w:rPr>
                <w:rFonts w:cstheme="minorHAnsi"/>
                <w:b/>
                <w:bCs/>
                <w:sz w:val="20"/>
                <w:szCs w:val="20"/>
              </w:rPr>
            </w:pPr>
            <w:r w:rsidRPr="008A5E75">
              <w:rPr>
                <w:rFonts w:cstheme="minorHAnsi"/>
                <w:sz w:val="20"/>
                <w:szCs w:val="20"/>
              </w:rPr>
              <w:t xml:space="preserve">Page </w:t>
            </w:r>
            <w:r w:rsidRPr="008A5E75">
              <w:rPr>
                <w:rFonts w:cstheme="minorHAnsi"/>
                <w:b/>
                <w:bCs/>
                <w:sz w:val="20"/>
                <w:szCs w:val="20"/>
              </w:rPr>
              <w:fldChar w:fldCharType="begin"/>
            </w:r>
            <w:r w:rsidRPr="008A5E75">
              <w:rPr>
                <w:rFonts w:cstheme="minorHAnsi"/>
                <w:b/>
                <w:bCs/>
                <w:sz w:val="20"/>
                <w:szCs w:val="20"/>
              </w:rPr>
              <w:instrText>PAGE</w:instrText>
            </w:r>
            <w:r w:rsidRPr="008A5E75">
              <w:rPr>
                <w:rFonts w:cstheme="minorHAnsi"/>
                <w:b/>
                <w:bCs/>
                <w:sz w:val="20"/>
                <w:szCs w:val="20"/>
              </w:rPr>
              <w:fldChar w:fldCharType="separate"/>
            </w:r>
            <w:r w:rsidR="009053C8">
              <w:rPr>
                <w:rFonts w:cstheme="minorHAnsi"/>
                <w:b/>
                <w:bCs/>
                <w:noProof/>
                <w:sz w:val="20"/>
                <w:szCs w:val="20"/>
              </w:rPr>
              <w:t>4</w:t>
            </w:r>
            <w:r w:rsidRPr="008A5E75">
              <w:rPr>
                <w:rFonts w:cstheme="minorHAnsi"/>
                <w:b/>
                <w:bCs/>
                <w:sz w:val="20"/>
                <w:szCs w:val="20"/>
              </w:rPr>
              <w:fldChar w:fldCharType="end"/>
            </w:r>
            <w:r w:rsidRPr="008A5E75">
              <w:rPr>
                <w:rFonts w:cstheme="minorHAnsi"/>
                <w:sz w:val="20"/>
                <w:szCs w:val="20"/>
              </w:rPr>
              <w:t xml:space="preserve"> sur </w:t>
            </w:r>
            <w:r w:rsidRPr="008A5E75">
              <w:rPr>
                <w:rFonts w:cstheme="minorHAnsi"/>
                <w:b/>
                <w:bCs/>
                <w:sz w:val="20"/>
                <w:szCs w:val="20"/>
              </w:rPr>
              <w:fldChar w:fldCharType="begin"/>
            </w:r>
            <w:r w:rsidRPr="008A5E75">
              <w:rPr>
                <w:rFonts w:cstheme="minorHAnsi"/>
                <w:b/>
                <w:bCs/>
                <w:sz w:val="20"/>
                <w:szCs w:val="20"/>
              </w:rPr>
              <w:instrText>NUMPAGES</w:instrText>
            </w:r>
            <w:r w:rsidRPr="008A5E75">
              <w:rPr>
                <w:rFonts w:cstheme="minorHAnsi"/>
                <w:b/>
                <w:bCs/>
                <w:sz w:val="20"/>
                <w:szCs w:val="20"/>
              </w:rPr>
              <w:fldChar w:fldCharType="separate"/>
            </w:r>
            <w:r w:rsidR="009053C8">
              <w:rPr>
                <w:rFonts w:cstheme="minorHAnsi"/>
                <w:b/>
                <w:bCs/>
                <w:noProof/>
                <w:sz w:val="20"/>
                <w:szCs w:val="20"/>
              </w:rPr>
              <w:t>4</w:t>
            </w:r>
            <w:r w:rsidRPr="008A5E75">
              <w:rPr>
                <w:rFonts w:cstheme="minorHAnsi"/>
                <w:b/>
                <w:bCs/>
                <w:sz w:val="20"/>
                <w:szCs w:val="20"/>
              </w:rPr>
              <w:fldChar w:fldCharType="end"/>
            </w:r>
          </w:p>
          <w:p w14:paraId="40C77C86" w14:textId="77777777" w:rsidR="00EC2056" w:rsidRDefault="00C24F9F">
            <w:pPr>
              <w:pStyle w:val="Pieddepage"/>
              <w:jc w:val="center"/>
            </w:pPr>
          </w:p>
        </w:sdtContent>
      </w:sdt>
    </w:sdtContent>
  </w:sdt>
  <w:p w14:paraId="4000F2BA" w14:textId="77777777" w:rsidR="00754963" w:rsidRPr="00754963" w:rsidRDefault="00EC2056">
    <w:pPr>
      <w:pStyle w:val="Pieddepage"/>
      <w:rPr>
        <w:i/>
        <w:sz w:val="20"/>
      </w:rPr>
    </w:pPr>
    <w:permStart w:id="321867094" w:edGrp="everyone"/>
    <w:r>
      <w:rPr>
        <w:i/>
        <w:sz w:val="20"/>
      </w:rPr>
      <w:t xml:space="preserve">Version n° XX du JJ / MM / AAAA </w:t>
    </w:r>
    <w:r w:rsidRPr="00EC2056">
      <w:rPr>
        <w:i/>
        <w:sz w:val="20"/>
        <w:highlight w:val="yellow"/>
      </w:rPr>
      <w:t>à compléter par le porteur à chaque modification</w:t>
    </w:r>
    <w:permEnd w:id="32186709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4906" w14:textId="77777777" w:rsidR="00802961" w:rsidRDefault="00802961" w:rsidP="00C3709A">
      <w:pPr>
        <w:spacing w:after="0" w:line="240" w:lineRule="auto"/>
      </w:pPr>
      <w:r>
        <w:separator/>
      </w:r>
    </w:p>
  </w:footnote>
  <w:footnote w:type="continuationSeparator" w:id="0">
    <w:p w14:paraId="364C3ADC" w14:textId="77777777" w:rsidR="00802961" w:rsidRDefault="00802961" w:rsidP="00C3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077E" w14:textId="2C6932F8" w:rsidR="00C3709A" w:rsidRPr="002052F4" w:rsidRDefault="00C3709A" w:rsidP="00C3709A">
    <w:pPr>
      <w:pStyle w:val="En-tte"/>
      <w:jc w:val="center"/>
      <w:rPr>
        <w:rFonts w:ascii="Bahnschrift Light Condensed" w:hAnsi="Bahnschrift Light Condensed"/>
        <w:sz w:val="24"/>
      </w:rPr>
    </w:pPr>
  </w:p>
  <w:p w14:paraId="71D421BF" w14:textId="77777777" w:rsidR="00EC2056" w:rsidRDefault="00EC2056" w:rsidP="00C3709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C4407"/>
    <w:multiLevelType w:val="multilevel"/>
    <w:tmpl w:val="E72C139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0894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FF"/>
    <w:rsid w:val="0001410B"/>
    <w:rsid w:val="0002403B"/>
    <w:rsid w:val="00041D66"/>
    <w:rsid w:val="000503E8"/>
    <w:rsid w:val="00055529"/>
    <w:rsid w:val="000574E0"/>
    <w:rsid w:val="00060B23"/>
    <w:rsid w:val="00064AF6"/>
    <w:rsid w:val="00074FBD"/>
    <w:rsid w:val="00083857"/>
    <w:rsid w:val="00084BBF"/>
    <w:rsid w:val="00094E92"/>
    <w:rsid w:val="000A2692"/>
    <w:rsid w:val="000A4926"/>
    <w:rsid w:val="000B0AE7"/>
    <w:rsid w:val="000D3699"/>
    <w:rsid w:val="000D3729"/>
    <w:rsid w:val="000E3B0F"/>
    <w:rsid w:val="0010307C"/>
    <w:rsid w:val="00104FAB"/>
    <w:rsid w:val="00115897"/>
    <w:rsid w:val="001274D5"/>
    <w:rsid w:val="00145419"/>
    <w:rsid w:val="001E527C"/>
    <w:rsid w:val="00202675"/>
    <w:rsid w:val="002052F4"/>
    <w:rsid w:val="0020687D"/>
    <w:rsid w:val="00232AEC"/>
    <w:rsid w:val="002726B4"/>
    <w:rsid w:val="00276247"/>
    <w:rsid w:val="002E7D22"/>
    <w:rsid w:val="0032402F"/>
    <w:rsid w:val="0032672C"/>
    <w:rsid w:val="00341E69"/>
    <w:rsid w:val="003719E9"/>
    <w:rsid w:val="00381C1A"/>
    <w:rsid w:val="003A229E"/>
    <w:rsid w:val="003B1123"/>
    <w:rsid w:val="003C57FF"/>
    <w:rsid w:val="003D4773"/>
    <w:rsid w:val="003E1046"/>
    <w:rsid w:val="003F7813"/>
    <w:rsid w:val="004064DC"/>
    <w:rsid w:val="00440364"/>
    <w:rsid w:val="00447EE3"/>
    <w:rsid w:val="00457F44"/>
    <w:rsid w:val="0046391D"/>
    <w:rsid w:val="00463A37"/>
    <w:rsid w:val="00464AAB"/>
    <w:rsid w:val="00467BFC"/>
    <w:rsid w:val="004733EF"/>
    <w:rsid w:val="00481499"/>
    <w:rsid w:val="004816AA"/>
    <w:rsid w:val="004B039D"/>
    <w:rsid w:val="004C19FF"/>
    <w:rsid w:val="004C6D7B"/>
    <w:rsid w:val="00510299"/>
    <w:rsid w:val="005338C1"/>
    <w:rsid w:val="0054337B"/>
    <w:rsid w:val="00546320"/>
    <w:rsid w:val="005B2088"/>
    <w:rsid w:val="005E75E5"/>
    <w:rsid w:val="006028BB"/>
    <w:rsid w:val="00603CD2"/>
    <w:rsid w:val="00612077"/>
    <w:rsid w:val="006327C1"/>
    <w:rsid w:val="00663115"/>
    <w:rsid w:val="006749A4"/>
    <w:rsid w:val="006A1549"/>
    <w:rsid w:val="006B747B"/>
    <w:rsid w:val="006C077C"/>
    <w:rsid w:val="006C7AC9"/>
    <w:rsid w:val="006D612E"/>
    <w:rsid w:val="006E2A2C"/>
    <w:rsid w:val="006F67D6"/>
    <w:rsid w:val="00723B5F"/>
    <w:rsid w:val="0072529C"/>
    <w:rsid w:val="00733BA2"/>
    <w:rsid w:val="00743274"/>
    <w:rsid w:val="00751717"/>
    <w:rsid w:val="00754963"/>
    <w:rsid w:val="00767385"/>
    <w:rsid w:val="00774543"/>
    <w:rsid w:val="007B2AD4"/>
    <w:rsid w:val="007C254B"/>
    <w:rsid w:val="007D7C8A"/>
    <w:rsid w:val="007F377D"/>
    <w:rsid w:val="00802961"/>
    <w:rsid w:val="00812647"/>
    <w:rsid w:val="00823458"/>
    <w:rsid w:val="008363A1"/>
    <w:rsid w:val="008929BB"/>
    <w:rsid w:val="00892DC1"/>
    <w:rsid w:val="008937A6"/>
    <w:rsid w:val="008A2278"/>
    <w:rsid w:val="008A5E75"/>
    <w:rsid w:val="008F00B3"/>
    <w:rsid w:val="009053C8"/>
    <w:rsid w:val="0092001C"/>
    <w:rsid w:val="00932A9B"/>
    <w:rsid w:val="0093694E"/>
    <w:rsid w:val="00937F09"/>
    <w:rsid w:val="009401BE"/>
    <w:rsid w:val="009409A6"/>
    <w:rsid w:val="00945F3D"/>
    <w:rsid w:val="00961EA7"/>
    <w:rsid w:val="0099351D"/>
    <w:rsid w:val="009C75F5"/>
    <w:rsid w:val="009D0598"/>
    <w:rsid w:val="009E7BA6"/>
    <w:rsid w:val="00A05B27"/>
    <w:rsid w:val="00A3069C"/>
    <w:rsid w:val="00A43237"/>
    <w:rsid w:val="00A460E9"/>
    <w:rsid w:val="00A57F3B"/>
    <w:rsid w:val="00A64363"/>
    <w:rsid w:val="00A669CB"/>
    <w:rsid w:val="00A7417F"/>
    <w:rsid w:val="00A85762"/>
    <w:rsid w:val="00A87C66"/>
    <w:rsid w:val="00A90057"/>
    <w:rsid w:val="00AB793E"/>
    <w:rsid w:val="00AB7B32"/>
    <w:rsid w:val="00AF41D8"/>
    <w:rsid w:val="00AF4918"/>
    <w:rsid w:val="00B240D3"/>
    <w:rsid w:val="00B36048"/>
    <w:rsid w:val="00B65C7C"/>
    <w:rsid w:val="00B947F3"/>
    <w:rsid w:val="00B96BEB"/>
    <w:rsid w:val="00BA5FFE"/>
    <w:rsid w:val="00BC25F7"/>
    <w:rsid w:val="00BC402B"/>
    <w:rsid w:val="00BF1A2E"/>
    <w:rsid w:val="00C14252"/>
    <w:rsid w:val="00C24F9F"/>
    <w:rsid w:val="00C3709A"/>
    <w:rsid w:val="00C572C0"/>
    <w:rsid w:val="00C76523"/>
    <w:rsid w:val="00C9623C"/>
    <w:rsid w:val="00CA1C6B"/>
    <w:rsid w:val="00CA4E9A"/>
    <w:rsid w:val="00CB7CC3"/>
    <w:rsid w:val="00CC0A47"/>
    <w:rsid w:val="00CC168A"/>
    <w:rsid w:val="00D00BED"/>
    <w:rsid w:val="00D261E7"/>
    <w:rsid w:val="00D4278D"/>
    <w:rsid w:val="00D43D61"/>
    <w:rsid w:val="00DC4AA7"/>
    <w:rsid w:val="00DD4AA2"/>
    <w:rsid w:val="00DF034B"/>
    <w:rsid w:val="00E07FD5"/>
    <w:rsid w:val="00E44BFA"/>
    <w:rsid w:val="00E55729"/>
    <w:rsid w:val="00E571E0"/>
    <w:rsid w:val="00E60F98"/>
    <w:rsid w:val="00E74F6E"/>
    <w:rsid w:val="00EC2056"/>
    <w:rsid w:val="00EC62C4"/>
    <w:rsid w:val="00F01B6D"/>
    <w:rsid w:val="00F12DD5"/>
    <w:rsid w:val="00F45304"/>
    <w:rsid w:val="00F51152"/>
    <w:rsid w:val="00F8460B"/>
    <w:rsid w:val="00FA0C72"/>
    <w:rsid w:val="00FA66CC"/>
    <w:rsid w:val="00FB0B79"/>
    <w:rsid w:val="00FC45BE"/>
    <w:rsid w:val="00FE2D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B9C7"/>
  <w15:chartTrackingRefBased/>
  <w15:docId w15:val="{265AFB08-8F48-46B0-BC9D-6E018FD8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709A"/>
    <w:pPr>
      <w:tabs>
        <w:tab w:val="center" w:pos="4536"/>
        <w:tab w:val="right" w:pos="9072"/>
      </w:tabs>
      <w:spacing w:after="0" w:line="240" w:lineRule="auto"/>
    </w:pPr>
  </w:style>
  <w:style w:type="character" w:customStyle="1" w:styleId="En-tteCar">
    <w:name w:val="En-tête Car"/>
    <w:basedOn w:val="Policepardfaut"/>
    <w:link w:val="En-tte"/>
    <w:uiPriority w:val="99"/>
    <w:rsid w:val="00C3709A"/>
  </w:style>
  <w:style w:type="paragraph" w:styleId="Pieddepage">
    <w:name w:val="footer"/>
    <w:basedOn w:val="Normal"/>
    <w:link w:val="PieddepageCar"/>
    <w:uiPriority w:val="99"/>
    <w:unhideWhenUsed/>
    <w:rsid w:val="00C370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709A"/>
  </w:style>
  <w:style w:type="table" w:styleId="Grilledutableau">
    <w:name w:val="Table Grid"/>
    <w:basedOn w:val="TableauNormal"/>
    <w:uiPriority w:val="39"/>
    <w:rsid w:val="005B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B0B79"/>
    <w:rPr>
      <w:sz w:val="16"/>
      <w:szCs w:val="16"/>
    </w:rPr>
  </w:style>
  <w:style w:type="paragraph" w:styleId="Commentaire">
    <w:name w:val="annotation text"/>
    <w:basedOn w:val="Normal"/>
    <w:link w:val="CommentaireCar"/>
    <w:uiPriority w:val="99"/>
    <w:unhideWhenUsed/>
    <w:rsid w:val="00FB0B79"/>
    <w:pPr>
      <w:spacing w:line="240" w:lineRule="auto"/>
    </w:pPr>
    <w:rPr>
      <w:sz w:val="20"/>
      <w:szCs w:val="20"/>
    </w:rPr>
  </w:style>
  <w:style w:type="character" w:customStyle="1" w:styleId="CommentaireCar">
    <w:name w:val="Commentaire Car"/>
    <w:basedOn w:val="Policepardfaut"/>
    <w:link w:val="Commentaire"/>
    <w:uiPriority w:val="99"/>
    <w:rsid w:val="00FB0B79"/>
    <w:rPr>
      <w:sz w:val="20"/>
      <w:szCs w:val="20"/>
    </w:rPr>
  </w:style>
  <w:style w:type="paragraph" w:styleId="Objetducommentaire">
    <w:name w:val="annotation subject"/>
    <w:basedOn w:val="Commentaire"/>
    <w:next w:val="Commentaire"/>
    <w:link w:val="ObjetducommentaireCar"/>
    <w:uiPriority w:val="99"/>
    <w:semiHidden/>
    <w:unhideWhenUsed/>
    <w:rsid w:val="00FB0B79"/>
    <w:rPr>
      <w:b/>
      <w:bCs/>
    </w:rPr>
  </w:style>
  <w:style w:type="character" w:customStyle="1" w:styleId="ObjetducommentaireCar">
    <w:name w:val="Objet du commentaire Car"/>
    <w:basedOn w:val="CommentaireCar"/>
    <w:link w:val="Objetducommentaire"/>
    <w:uiPriority w:val="99"/>
    <w:semiHidden/>
    <w:rsid w:val="00FB0B79"/>
    <w:rPr>
      <w:b/>
      <w:bCs/>
      <w:sz w:val="20"/>
      <w:szCs w:val="20"/>
    </w:rPr>
  </w:style>
  <w:style w:type="paragraph" w:styleId="Textedebulles">
    <w:name w:val="Balloon Text"/>
    <w:basedOn w:val="Normal"/>
    <w:link w:val="TextedebullesCar"/>
    <w:uiPriority w:val="99"/>
    <w:semiHidden/>
    <w:unhideWhenUsed/>
    <w:rsid w:val="00FB0B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0B79"/>
    <w:rPr>
      <w:rFonts w:ascii="Segoe UI" w:hAnsi="Segoe UI" w:cs="Segoe UI"/>
      <w:sz w:val="18"/>
      <w:szCs w:val="18"/>
    </w:rPr>
  </w:style>
  <w:style w:type="paragraph" w:styleId="Rvision">
    <w:name w:val="Revision"/>
    <w:hidden/>
    <w:uiPriority w:val="99"/>
    <w:semiHidden/>
    <w:rsid w:val="00961E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6108">
      <w:bodyDiv w:val="1"/>
      <w:marLeft w:val="0"/>
      <w:marRight w:val="0"/>
      <w:marTop w:val="0"/>
      <w:marBottom w:val="0"/>
      <w:divBdr>
        <w:top w:val="none" w:sz="0" w:space="0" w:color="auto"/>
        <w:left w:val="none" w:sz="0" w:space="0" w:color="auto"/>
        <w:bottom w:val="none" w:sz="0" w:space="0" w:color="auto"/>
        <w:right w:val="none" w:sz="0" w:space="0" w:color="auto"/>
      </w:divBdr>
    </w:div>
    <w:div w:id="69276883">
      <w:bodyDiv w:val="1"/>
      <w:marLeft w:val="0"/>
      <w:marRight w:val="0"/>
      <w:marTop w:val="0"/>
      <w:marBottom w:val="0"/>
      <w:divBdr>
        <w:top w:val="none" w:sz="0" w:space="0" w:color="auto"/>
        <w:left w:val="none" w:sz="0" w:space="0" w:color="auto"/>
        <w:bottom w:val="none" w:sz="0" w:space="0" w:color="auto"/>
        <w:right w:val="none" w:sz="0" w:space="0" w:color="auto"/>
      </w:divBdr>
    </w:div>
    <w:div w:id="312758241">
      <w:bodyDiv w:val="1"/>
      <w:marLeft w:val="0"/>
      <w:marRight w:val="0"/>
      <w:marTop w:val="0"/>
      <w:marBottom w:val="0"/>
      <w:divBdr>
        <w:top w:val="none" w:sz="0" w:space="0" w:color="auto"/>
        <w:left w:val="none" w:sz="0" w:space="0" w:color="auto"/>
        <w:bottom w:val="none" w:sz="0" w:space="0" w:color="auto"/>
        <w:right w:val="none" w:sz="0" w:space="0" w:color="auto"/>
      </w:divBdr>
    </w:div>
    <w:div w:id="673917678">
      <w:bodyDiv w:val="1"/>
      <w:marLeft w:val="0"/>
      <w:marRight w:val="0"/>
      <w:marTop w:val="0"/>
      <w:marBottom w:val="0"/>
      <w:divBdr>
        <w:top w:val="none" w:sz="0" w:space="0" w:color="auto"/>
        <w:left w:val="none" w:sz="0" w:space="0" w:color="auto"/>
        <w:bottom w:val="none" w:sz="0" w:space="0" w:color="auto"/>
        <w:right w:val="none" w:sz="0" w:space="0" w:color="auto"/>
      </w:divBdr>
    </w:div>
    <w:div w:id="938560676">
      <w:bodyDiv w:val="1"/>
      <w:marLeft w:val="0"/>
      <w:marRight w:val="0"/>
      <w:marTop w:val="0"/>
      <w:marBottom w:val="0"/>
      <w:divBdr>
        <w:top w:val="none" w:sz="0" w:space="0" w:color="auto"/>
        <w:left w:val="none" w:sz="0" w:space="0" w:color="auto"/>
        <w:bottom w:val="none" w:sz="0" w:space="0" w:color="auto"/>
        <w:right w:val="none" w:sz="0" w:space="0" w:color="auto"/>
      </w:divBdr>
    </w:div>
    <w:div w:id="1247884240">
      <w:bodyDiv w:val="1"/>
      <w:marLeft w:val="0"/>
      <w:marRight w:val="0"/>
      <w:marTop w:val="0"/>
      <w:marBottom w:val="0"/>
      <w:divBdr>
        <w:top w:val="none" w:sz="0" w:space="0" w:color="auto"/>
        <w:left w:val="none" w:sz="0" w:space="0" w:color="auto"/>
        <w:bottom w:val="none" w:sz="0" w:space="0" w:color="auto"/>
        <w:right w:val="none" w:sz="0" w:space="0" w:color="auto"/>
      </w:divBdr>
    </w:div>
    <w:div w:id="1398553405">
      <w:bodyDiv w:val="1"/>
      <w:marLeft w:val="0"/>
      <w:marRight w:val="0"/>
      <w:marTop w:val="0"/>
      <w:marBottom w:val="0"/>
      <w:divBdr>
        <w:top w:val="none" w:sz="0" w:space="0" w:color="auto"/>
        <w:left w:val="none" w:sz="0" w:space="0" w:color="auto"/>
        <w:bottom w:val="none" w:sz="0" w:space="0" w:color="auto"/>
        <w:right w:val="none" w:sz="0" w:space="0" w:color="auto"/>
      </w:divBdr>
    </w:div>
    <w:div w:id="1645892349">
      <w:bodyDiv w:val="1"/>
      <w:marLeft w:val="0"/>
      <w:marRight w:val="0"/>
      <w:marTop w:val="0"/>
      <w:marBottom w:val="0"/>
      <w:divBdr>
        <w:top w:val="none" w:sz="0" w:space="0" w:color="auto"/>
        <w:left w:val="none" w:sz="0" w:space="0" w:color="auto"/>
        <w:bottom w:val="none" w:sz="0" w:space="0" w:color="auto"/>
        <w:right w:val="none" w:sz="0" w:space="0" w:color="auto"/>
      </w:divBdr>
    </w:div>
    <w:div w:id="1720547877">
      <w:bodyDiv w:val="1"/>
      <w:marLeft w:val="0"/>
      <w:marRight w:val="0"/>
      <w:marTop w:val="0"/>
      <w:marBottom w:val="0"/>
      <w:divBdr>
        <w:top w:val="none" w:sz="0" w:space="0" w:color="auto"/>
        <w:left w:val="none" w:sz="0" w:space="0" w:color="auto"/>
        <w:bottom w:val="none" w:sz="0" w:space="0" w:color="auto"/>
        <w:right w:val="none" w:sz="0" w:space="0" w:color="auto"/>
      </w:divBdr>
    </w:div>
    <w:div w:id="195771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CAC3-7B82-4047-AB8D-9D96CA1B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1073</Words>
  <Characters>5906</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CHRU Montpellier</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YRIARTE CECILE</dc:creator>
  <cp:keywords/>
  <dc:description/>
  <cp:lastModifiedBy>GILHODES YRINA</cp:lastModifiedBy>
  <cp:revision>2</cp:revision>
  <dcterms:created xsi:type="dcterms:W3CDTF">2026-05-04T13:11:00Z</dcterms:created>
  <dcterms:modified xsi:type="dcterms:W3CDTF">2026-05-04T13:11:00Z</dcterms:modified>
</cp:coreProperties>
</file>